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bookmarkStart w:id="0" w:name="_GoBack"/>
      <w:bookmarkEnd w:id="0"/>
      <w:r>
        <w:rPr>
          <w:b/>
          <w:color w:val="002060"/>
        </w:rPr>
        <w:t>Modello di UDA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Consigli di classe realizzeranno UDA </w:t>
      </w:r>
      <w:proofErr w:type="gramStart"/>
      <w:r>
        <w:rPr>
          <w:color w:val="000000"/>
        </w:rPr>
        <w:t>interdisciplinari  o</w:t>
      </w:r>
      <w:proofErr w:type="gramEnd"/>
      <w:r>
        <w:rPr>
          <w:color w:val="000000"/>
        </w:rPr>
        <w:t xml:space="preserve"> per asse su un tema scelto. 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INDICAZIONI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Scegliere  le</w:t>
      </w:r>
      <w:proofErr w:type="gramEnd"/>
      <w:r>
        <w:rPr>
          <w:color w:val="000000"/>
        </w:rPr>
        <w:t xml:space="preserve"> competenze su cui lavorare (dagli Assi culturali per il Primo Biennio; dalle Linee guida per il secondo Biennio e il </w:t>
      </w:r>
      <w:proofErr w:type="spellStart"/>
      <w:r>
        <w:rPr>
          <w:color w:val="000000"/>
        </w:rPr>
        <w:t>Monoennio</w:t>
      </w:r>
      <w:proofErr w:type="spellEnd"/>
      <w:r>
        <w:rPr>
          <w:color w:val="000000"/>
        </w:rPr>
        <w:t xml:space="preserve"> dei Tecnici e le Indicazioni Nazionali per il secondo Biennio e il </w:t>
      </w:r>
      <w:proofErr w:type="spellStart"/>
      <w:r>
        <w:rPr>
          <w:color w:val="000000"/>
        </w:rPr>
        <w:t>Monoennio</w:t>
      </w:r>
      <w:proofErr w:type="spellEnd"/>
      <w:r>
        <w:rPr>
          <w:color w:val="000000"/>
        </w:rPr>
        <w:t xml:space="preserve"> del Liceo; dal regolamento di agosto 2018 per il professionale;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Individuare il compito </w:t>
      </w:r>
      <w:proofErr w:type="gramStart"/>
      <w:r>
        <w:rPr>
          <w:color w:val="000000"/>
        </w:rPr>
        <w:t>( compito</w:t>
      </w:r>
      <w:proofErr w:type="gramEnd"/>
      <w:r>
        <w:rPr>
          <w:color w:val="000000"/>
        </w:rPr>
        <w:t xml:space="preserve"> di realtà) da far realizzare agli alunni;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Definire il contributo operativo delle diverse discipline coinvolte nel compito di realtà da realizzare </w:t>
      </w:r>
      <w:proofErr w:type="gramStart"/>
      <w:r>
        <w:rPr>
          <w:color w:val="000000"/>
        </w:rPr>
        <w:t>( definire</w:t>
      </w:r>
      <w:proofErr w:type="gramEnd"/>
      <w:r>
        <w:rPr>
          <w:color w:val="000000"/>
        </w:rPr>
        <w:t xml:space="preserve"> i moduli disciplinari coinvolti)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Definire le competenze di </w:t>
      </w:r>
      <w:proofErr w:type="gramStart"/>
      <w:r>
        <w:rPr>
          <w:color w:val="000000"/>
        </w:rPr>
        <w:t>cittadinanza( biennio</w:t>
      </w:r>
      <w:proofErr w:type="gramEnd"/>
      <w:r>
        <w:rPr>
          <w:color w:val="000000"/>
        </w:rPr>
        <w:t>) o competenze chiave per il triennio da raggiungere con l’UDA;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Costruire l’UDA seguendo il format;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le classi prime compilare le competenze facendo riferimento agli assi </w:t>
      </w:r>
      <w:proofErr w:type="gramStart"/>
      <w:r>
        <w:rPr>
          <w:color w:val="000000"/>
        </w:rPr>
        <w:t>( le</w:t>
      </w:r>
      <w:proofErr w:type="gramEnd"/>
      <w:r>
        <w:rPr>
          <w:color w:val="000000"/>
        </w:rPr>
        <w:t xml:space="preserve"> classi prime compilano UDA solo per asse) 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le classi seconde, si possono compilare UDA per asse o interdisciplinari evidenziando comunque le competenze di asse da sviluppare;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le classi terze quarte far riferimento alle Linee guida o alle Indicazioni nazionali </w:t>
      </w:r>
      <w:proofErr w:type="gramStart"/>
      <w:r>
        <w:rPr>
          <w:color w:val="000000"/>
        </w:rPr>
        <w:t>per  il</w:t>
      </w:r>
      <w:proofErr w:type="gramEnd"/>
      <w:r>
        <w:rPr>
          <w:color w:val="000000"/>
        </w:rPr>
        <w:t xml:space="preserve"> singolo indirizzo; 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le classi quinte far riferimento alle Linee guida o alle Indicazioni nazionali </w:t>
      </w:r>
      <w:proofErr w:type="gramStart"/>
      <w:r>
        <w:rPr>
          <w:color w:val="000000"/>
        </w:rPr>
        <w:t>per  il</w:t>
      </w:r>
      <w:proofErr w:type="gramEnd"/>
      <w:r>
        <w:rPr>
          <w:color w:val="000000"/>
        </w:rPr>
        <w:t xml:space="preserve"> singolo indirizzo e progettare UDA in funzione dell’esame di Stato e/o della prova parallela interdisciplinare e/o CLIL.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>UDA N.</w:t>
      </w:r>
      <w:r w:rsidR="00D42317">
        <w:rPr>
          <w:b/>
          <w:color w:val="000000"/>
        </w:rPr>
        <w:t>1</w:t>
      </w: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7654"/>
      </w:tblGrid>
      <w:tr w:rsidR="00B211B1">
        <w:tc>
          <w:tcPr>
            <w:tcW w:w="620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Denominazione Scuola:</w:t>
            </w:r>
            <w:r w:rsidR="00D42317">
              <w:rPr>
                <w:b/>
                <w:color w:val="000000"/>
              </w:rPr>
              <w:t xml:space="preserve"> ISIS “Einaudi”</w:t>
            </w:r>
          </w:p>
        </w:tc>
        <w:tc>
          <w:tcPr>
            <w:tcW w:w="765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ANNO SCOLASTICO: </w:t>
            </w:r>
            <w:r w:rsidR="00D42317">
              <w:rPr>
                <w:b/>
                <w:color w:val="000000"/>
              </w:rPr>
              <w:t>2018-19</w:t>
            </w:r>
          </w:p>
        </w:tc>
      </w:tr>
      <w:tr w:rsidR="00B211B1">
        <w:tc>
          <w:tcPr>
            <w:tcW w:w="6204" w:type="dxa"/>
          </w:tcPr>
          <w:p w:rsidR="00B211B1" w:rsidRDefault="00D76DDA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CONSIGLI DEL</w:t>
            </w:r>
            <w:r w:rsidR="00D42317">
              <w:rPr>
                <w:b/>
                <w:color w:val="000000"/>
              </w:rPr>
              <w:t>LE CLASSI</w:t>
            </w:r>
            <w:r>
              <w:rPr>
                <w:b/>
                <w:color w:val="000000"/>
              </w:rPr>
              <w:t>:</w:t>
            </w:r>
            <w:r w:rsidR="00D42317">
              <w:rPr>
                <w:b/>
                <w:color w:val="000000"/>
              </w:rPr>
              <w:t xml:space="preserve"> 1DS-1ES-1FS</w:t>
            </w: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COORDINATORE:</w:t>
            </w:r>
            <w:r w:rsidR="00F6299F">
              <w:rPr>
                <w:b/>
                <w:color w:val="000000"/>
              </w:rPr>
              <w:t xml:space="preserve"> Scarpellini prof.ssa Angela</w:t>
            </w:r>
          </w:p>
        </w:tc>
      </w:tr>
      <w:tr w:rsidR="00B211B1">
        <w:tc>
          <w:tcPr>
            <w:tcW w:w="13858" w:type="dxa"/>
            <w:gridSpan w:val="2"/>
          </w:tcPr>
          <w:p w:rsidR="00B211B1" w:rsidRDefault="00D76DDA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TITOLO DELL’UDA:</w:t>
            </w:r>
            <w:r w:rsidR="00D42317">
              <w:rPr>
                <w:b/>
                <w:color w:val="000000"/>
              </w:rPr>
              <w:t xml:space="preserve"> L’EMPATIA</w:t>
            </w:r>
          </w:p>
        </w:tc>
      </w:tr>
      <w:tr w:rsidR="00B211B1">
        <w:tc>
          <w:tcPr>
            <w:tcW w:w="13858" w:type="dxa"/>
            <w:gridSpan w:val="2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DESTINATARI:  </w:t>
            </w:r>
          </w:p>
          <w:p w:rsidR="00B211B1" w:rsidRDefault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gli alunni delle classi prime dei Servizi per la Sanità e l’Assistenza Sociale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di base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Asse scientifico-tecnologico-professionale</w:t>
            </w:r>
          </w:p>
          <w:p w:rsidR="00B211B1" w:rsidRDefault="00B211B1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70F29" w:rsidRPr="00B0243C" w:rsidRDefault="00F70F29" w:rsidP="00F70F29">
            <w:pPr>
              <w:pStyle w:val="Normale1"/>
              <w:numPr>
                <w:ilvl w:val="0"/>
                <w:numId w:val="4"/>
              </w:numPr>
              <w:jc w:val="both"/>
            </w:pPr>
            <w:r w:rsidRPr="00B0243C">
              <w:t>Osservare, descrivere ed analizzare fenomeni appartenenti alla realtà naturale e artificiale e riconoscere nelle sue varie forme i concetti di sistema e di complessità</w:t>
            </w:r>
          </w:p>
          <w:p w:rsidR="00F70F29" w:rsidRPr="00B0243C" w:rsidRDefault="00F70F29" w:rsidP="00F70F29">
            <w:pPr>
              <w:pStyle w:val="Normale1"/>
              <w:numPr>
                <w:ilvl w:val="0"/>
                <w:numId w:val="4"/>
              </w:numPr>
              <w:jc w:val="both"/>
            </w:pPr>
            <w:r w:rsidRPr="00B0243C">
              <w:t>Partecipare e cooperare nei gruppi di lavoro in ambito scolastico</w:t>
            </w:r>
          </w:p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specifiche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(Scomposizione </w:t>
            </w:r>
            <w:proofErr w:type="gramStart"/>
            <w:r>
              <w:rPr>
                <w:b/>
                <w:color w:val="000000"/>
              </w:rPr>
              <w:t>delle competenza</w:t>
            </w:r>
            <w:proofErr w:type="gramEnd"/>
            <w:r>
              <w:rPr>
                <w:b/>
                <w:color w:val="000000"/>
              </w:rPr>
              <w:t xml:space="preserve"> di base)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Che cosa si deve essere in grado di fare 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Come lo si deve fare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3. Perché lo si deve fare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Pr="00B0243C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0243C">
              <w:rPr>
                <w:color w:val="000000"/>
              </w:rPr>
              <w:t>1. In un contesto di osservazione di un fenomeno naturale, ambientale e sociale, individuare i fattori che intervengono a costituire l’identità personale e quelli relativi alla figura professionale dell’OSS</w:t>
            </w:r>
          </w:p>
          <w:p w:rsidR="00E04502" w:rsidRPr="00B0243C" w:rsidRDefault="00E04502" w:rsidP="006119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2.   Realizzazione di un prodotto laboratoriale in un clima empatico e collaborativo</w:t>
            </w:r>
          </w:p>
          <w:p w:rsidR="00E04502" w:rsidRPr="00B0243C" w:rsidRDefault="00E04502" w:rsidP="006119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3.   Per sviluppare le competenze previste in modo da poterle utilizzare in un contesto pratico operativo</w:t>
            </w:r>
          </w:p>
          <w:p w:rsidR="00E04502" w:rsidRPr="00B0243C" w:rsidRDefault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Discipline coinvolte e moduli disciplinari coinvolti</w:t>
            </w:r>
          </w:p>
          <w:p w:rsidR="00B211B1" w:rsidRPr="00FA6010" w:rsidRDefault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A6010">
              <w:rPr>
                <w:b/>
                <w:color w:val="000000"/>
              </w:rPr>
              <w:t>1.Metodologie operative</w:t>
            </w:r>
          </w:p>
          <w:p w:rsidR="00FA6010" w:rsidRPr="00FA6010" w:rsidRDefault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A6010">
              <w:rPr>
                <w:b/>
                <w:color w:val="000000"/>
              </w:rPr>
              <w:t>2. scienze umane e sociali</w:t>
            </w:r>
          </w:p>
          <w:p w:rsidR="00B211B1" w:rsidRDefault="00FA6010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6010">
              <w:rPr>
                <w:b/>
                <w:color w:val="000000"/>
              </w:rPr>
              <w:t xml:space="preserve">3. Scienze integrate </w:t>
            </w:r>
          </w:p>
        </w:tc>
        <w:tc>
          <w:tcPr>
            <w:tcW w:w="7654" w:type="dxa"/>
          </w:tcPr>
          <w:p w:rsidR="0061193A" w:rsidRDefault="0061193A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b/>
                <w:color w:val="000000"/>
              </w:rPr>
            </w:pPr>
          </w:p>
          <w:p w:rsidR="00B211B1" w:rsidRPr="00B0243C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1. L’operatore socio-sanitario</w:t>
            </w:r>
          </w:p>
          <w:p w:rsidR="00FA6010" w:rsidRPr="00B0243C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2. Io e gli altri</w:t>
            </w:r>
          </w:p>
          <w:p w:rsidR="00FA6010" w:rsidRPr="00FA6010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b/>
                <w:color w:val="000000"/>
              </w:rPr>
            </w:pPr>
            <w:r w:rsidRPr="00B0243C">
              <w:rPr>
                <w:color w:val="000000"/>
              </w:rPr>
              <w:t>3. Il pianeta Terra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di cittadinanza (biennio)</w:t>
            </w:r>
          </w:p>
          <w:p w:rsidR="00B211B1" w:rsidRDefault="00B211B1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243C">
              <w:rPr>
                <w:color w:val="000000"/>
              </w:rPr>
              <w:t xml:space="preserve"> Imparare a imparare</w:t>
            </w:r>
          </w:p>
          <w:p w:rsidR="00B211B1" w:rsidRDefault="00A37D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243C">
              <w:rPr>
                <w:color w:val="000000"/>
              </w:rPr>
              <w:t>. Comunicare</w:t>
            </w:r>
          </w:p>
          <w:p w:rsidR="00B211B1" w:rsidRDefault="00A37DBB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76DDA">
              <w:rPr>
                <w:color w:val="000000"/>
              </w:rPr>
              <w:t xml:space="preserve">. </w:t>
            </w:r>
            <w:r w:rsidR="00B0243C">
              <w:rPr>
                <w:color w:val="000000"/>
              </w:rPr>
              <w:t>Collaborare e partecipare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Prerequisiti</w:t>
            </w:r>
          </w:p>
        </w:tc>
        <w:tc>
          <w:tcPr>
            <w:tcW w:w="7654" w:type="dxa"/>
          </w:tcPr>
          <w:p w:rsidR="00B211B1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preparazione di base acquisita nella scuola secondaria di 1° grado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COMPITO DI REALTA’</w:t>
            </w:r>
          </w:p>
        </w:tc>
        <w:tc>
          <w:tcPr>
            <w:tcW w:w="7654" w:type="dxa"/>
          </w:tcPr>
          <w:p w:rsidR="00B211B1" w:rsidRP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243C">
              <w:t>Realizzazione di un pieghevole</w:t>
            </w:r>
          </w:p>
        </w:tc>
      </w:tr>
      <w:tr w:rsidR="00B211B1">
        <w:tc>
          <w:tcPr>
            <w:tcW w:w="620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Risorse mobilitate</w:t>
            </w:r>
          </w:p>
        </w:tc>
        <w:tc>
          <w:tcPr>
            <w:tcW w:w="765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Conoscenze  </w:t>
            </w:r>
          </w:p>
          <w:p w:rsidR="00B0243C" w:rsidRP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243C">
              <w:rPr>
                <w:color w:val="000000"/>
              </w:rPr>
              <w:t>1. Conoscere la figura professionale dell’OSS</w:t>
            </w:r>
          </w:p>
          <w:p w:rsid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Conoscere le caratteristiche dell’identità personale</w:t>
            </w:r>
          </w:p>
          <w:p w:rsid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Conoscere l’alternanza delle stagioni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Abilità </w:t>
            </w:r>
          </w:p>
          <w:p w:rsidR="00B0243C" w:rsidRDefault="00B0243C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Organizzare e rappresentare i dati raccolti</w:t>
            </w:r>
          </w:p>
          <w:p w:rsidR="00B0243C" w:rsidRPr="00B0243C" w:rsidRDefault="00B0243C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  <w:tc>
          <w:tcPr>
            <w:tcW w:w="7654" w:type="dxa"/>
          </w:tcPr>
          <w:p w:rsidR="00B211B1" w:rsidRDefault="00D76DDA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 </w:t>
            </w:r>
            <w:r w:rsidR="00B0243C">
              <w:rPr>
                <w:color w:val="000000"/>
              </w:rPr>
              <w:t>fine settembre ai primi di novembre</w:t>
            </w:r>
            <w:r>
              <w:rPr>
                <w:color w:val="000000"/>
              </w:rPr>
              <w:t xml:space="preserve">   </w:t>
            </w:r>
          </w:p>
        </w:tc>
      </w:tr>
      <w:tr w:rsidR="00B211B1">
        <w:tc>
          <w:tcPr>
            <w:tcW w:w="6204" w:type="dxa"/>
          </w:tcPr>
          <w:p w:rsidR="00B211B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METODOLOGIA (</w:t>
            </w:r>
            <w:r w:rsidR="00D76DDA">
              <w:rPr>
                <w:b/>
                <w:color w:val="000000"/>
              </w:rPr>
              <w:t>far riferimento a metodologie innovative come suggerito dai piani di lavoro)</w:t>
            </w: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frontale                                                                     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interattiva      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166D88" w:rsidRDefault="00D76DDA" w:rsidP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</w:t>
            </w:r>
            <w:r w:rsidR="00E5189C">
              <w:rPr>
                <w:color w:val="000000"/>
              </w:rPr>
              <w:t>: Didattica laboratoriale</w:t>
            </w:r>
            <w:r>
              <w:rPr>
                <w:color w:val="000000"/>
              </w:rPr>
              <w:t xml:space="preserve">                         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STRUMENTI/RISORSE (tradizionali e/</w:t>
            </w:r>
            <w:r w:rsidR="00F81743">
              <w:rPr>
                <w:b/>
                <w:color w:val="000000"/>
              </w:rPr>
              <w:t>o TIC</w:t>
            </w:r>
            <w:r>
              <w:rPr>
                <w:b/>
                <w:color w:val="000000"/>
              </w:rPr>
              <w:t>)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Libro di testo; film; computer; schemi e appunti; 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lastRenderedPageBreak/>
        <w:t xml:space="preserve">FASI DI LAVORO </w:t>
      </w:r>
      <w:r w:rsidR="00F81743">
        <w:rPr>
          <w:b/>
          <w:color w:val="000000"/>
        </w:rPr>
        <w:t>(prevedere</w:t>
      </w:r>
      <w:r>
        <w:rPr>
          <w:b/>
          <w:color w:val="000000"/>
        </w:rPr>
        <w:t xml:space="preserve"> anche una fase di monitoraggio/riprogettazione a metà periodo e una fase conclusiva per evi</w:t>
      </w:r>
      <w:r w:rsidR="00166D88">
        <w:rPr>
          <w:b/>
          <w:color w:val="000000"/>
        </w:rPr>
        <w:t>de</w:t>
      </w:r>
      <w:r>
        <w:rPr>
          <w:b/>
          <w:color w:val="000000"/>
        </w:rPr>
        <w:t xml:space="preserve">nziare criticità e </w:t>
      </w:r>
      <w:proofErr w:type="gramStart"/>
      <w:r>
        <w:rPr>
          <w:b/>
          <w:color w:val="000000"/>
        </w:rPr>
        <w:t>punti  e</w:t>
      </w:r>
      <w:proofErr w:type="gramEnd"/>
      <w:r>
        <w:rPr>
          <w:b/>
          <w:color w:val="000000"/>
        </w:rPr>
        <w:t xml:space="preserve"> una fase di autovalutazione per gli studenti*)</w:t>
      </w:r>
    </w:p>
    <w:tbl>
      <w:tblPr>
        <w:tblStyle w:val="a0"/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3544"/>
        <w:gridCol w:w="2693"/>
        <w:gridCol w:w="1843"/>
        <w:gridCol w:w="1276"/>
      </w:tblGrid>
      <w:tr w:rsidR="00B211B1" w:rsidTr="002A0612">
        <w:tc>
          <w:tcPr>
            <w:tcW w:w="709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FASE</w:t>
            </w:r>
          </w:p>
        </w:tc>
        <w:tc>
          <w:tcPr>
            <w:tcW w:w="184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ATTIVITA’</w:t>
            </w:r>
          </w:p>
        </w:tc>
        <w:tc>
          <w:tcPr>
            <w:tcW w:w="2268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DESCRIZIONE</w:t>
            </w:r>
          </w:p>
        </w:tc>
        <w:tc>
          <w:tcPr>
            <w:tcW w:w="354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METODOLOGIA</w:t>
            </w:r>
          </w:p>
        </w:tc>
        <w:tc>
          <w:tcPr>
            <w:tcW w:w="269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STRUMENTI</w:t>
            </w:r>
          </w:p>
        </w:tc>
        <w:tc>
          <w:tcPr>
            <w:tcW w:w="184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RISORSE UMANE</w:t>
            </w:r>
          </w:p>
        </w:tc>
        <w:tc>
          <w:tcPr>
            <w:tcW w:w="1276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</w:tr>
      <w:tr w:rsidR="00B211B1" w:rsidTr="002A0612">
        <w:tc>
          <w:tcPr>
            <w:tcW w:w="709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Presentazione UDA</w:t>
            </w:r>
          </w:p>
        </w:tc>
        <w:tc>
          <w:tcPr>
            <w:tcW w:w="2268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Spiegazione dei contenuti disciplinari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frontale  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1155700</wp:posOffset>
                  </wp:positionH>
                  <wp:positionV relativeFrom="paragraph">
                    <wp:posOffset>12700</wp:posOffset>
                  </wp:positionV>
                  <wp:extent cx="200025" cy="142875"/>
                  <wp:effectExtent l="0" t="0" r="0" b="0"/>
                  <wp:wrapNone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Lezione interattiva          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Libro di testo; schemi e appunti 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2A0612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B211B1" w:rsidTr="002A0612">
        <w:tc>
          <w:tcPr>
            <w:tcW w:w="709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Realizzazione UDA</w:t>
            </w:r>
          </w:p>
        </w:tc>
        <w:tc>
          <w:tcPr>
            <w:tcW w:w="2268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Preparazione al compito di realtà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1231900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139700</wp:posOffset>
                  </wp:positionV>
                  <wp:extent cx="200025" cy="142875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Didattica laboratoriale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Libro di testo; film; computer; schemi e appunti; 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2F54D1" w:rsidTr="002A0612">
        <w:tc>
          <w:tcPr>
            <w:tcW w:w="709" w:type="dxa"/>
          </w:tcPr>
          <w:p w:rsidR="002F54D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Prova parallela per asse </w:t>
            </w:r>
          </w:p>
        </w:tc>
        <w:tc>
          <w:tcPr>
            <w:tcW w:w="2268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Somministrazione della prova alle classi parallele</w:t>
            </w:r>
          </w:p>
        </w:tc>
        <w:tc>
          <w:tcPr>
            <w:tcW w:w="3544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Lezione frontale</w:t>
            </w:r>
          </w:p>
        </w:tc>
        <w:tc>
          <w:tcPr>
            <w:tcW w:w="2693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Verifica</w:t>
            </w:r>
          </w:p>
        </w:tc>
        <w:tc>
          <w:tcPr>
            <w:tcW w:w="1843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F6299F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ore</w:t>
            </w:r>
          </w:p>
        </w:tc>
      </w:tr>
      <w:tr w:rsidR="00B211B1" w:rsidTr="002A0612">
        <w:trPr>
          <w:trHeight w:val="500"/>
        </w:trPr>
        <w:tc>
          <w:tcPr>
            <w:tcW w:w="709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211B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Monitoraggio/eventuale </w:t>
            </w:r>
            <w:r w:rsidR="00E5189C">
              <w:rPr>
                <w:color w:val="000000"/>
              </w:rPr>
              <w:t>riprogettazione</w:t>
            </w:r>
          </w:p>
        </w:tc>
        <w:tc>
          <w:tcPr>
            <w:tcW w:w="2268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Controllo</w:t>
            </w:r>
            <w:r w:rsidR="00E5189C">
              <w:rPr>
                <w:color w:val="000000"/>
              </w:rPr>
              <w:t xml:space="preserve"> costante</w:t>
            </w:r>
            <w:r>
              <w:rPr>
                <w:color w:val="000000"/>
              </w:rPr>
              <w:t xml:space="preserve"> per evidenziare e correggere criticità</w:t>
            </w:r>
          </w:p>
        </w:tc>
        <w:tc>
          <w:tcPr>
            <w:tcW w:w="3544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Osservazione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Raccolta dati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Fase 2</w:t>
            </w:r>
          </w:p>
        </w:tc>
      </w:tr>
      <w:tr w:rsidR="00B211B1" w:rsidTr="002A0612">
        <w:tc>
          <w:tcPr>
            <w:tcW w:w="709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Compito di realtà</w:t>
            </w:r>
          </w:p>
        </w:tc>
        <w:tc>
          <w:tcPr>
            <w:tcW w:w="2268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Realizzazione di un</w:t>
            </w:r>
            <w:r w:rsidR="002A0612">
              <w:rPr>
                <w:color w:val="000000"/>
              </w:rPr>
              <w:t xml:space="preserve"> pieghevole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1231900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139700</wp:posOffset>
                  </wp:positionV>
                  <wp:extent cx="200025" cy="142875"/>
                  <wp:effectExtent l="0" t="0" r="0" b="0"/>
                  <wp:wrapNone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Didattica laboratoriale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B211B1" w:rsidTr="002A0612">
        <w:tc>
          <w:tcPr>
            <w:tcW w:w="709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Conclusione</w:t>
            </w:r>
            <w:r w:rsidR="002A0612">
              <w:rPr>
                <w:color w:val="000000"/>
              </w:rPr>
              <w:t>/autovalutazione</w:t>
            </w:r>
          </w:p>
        </w:tc>
        <w:tc>
          <w:tcPr>
            <w:tcW w:w="2268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Valutazione del compito e compilazione questionario autovalutazione</w:t>
            </w:r>
          </w:p>
        </w:tc>
        <w:tc>
          <w:tcPr>
            <w:tcW w:w="3544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Lezione interattiva</w:t>
            </w:r>
          </w:p>
        </w:tc>
        <w:tc>
          <w:tcPr>
            <w:tcW w:w="2693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Griglia di valutazione e di autovalutazione</w:t>
            </w:r>
          </w:p>
        </w:tc>
        <w:tc>
          <w:tcPr>
            <w:tcW w:w="1843" w:type="dxa"/>
          </w:tcPr>
          <w:p w:rsidR="00724191" w:rsidRDefault="00724191" w:rsidP="007241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724191" w:rsidP="007241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 ora</w:t>
            </w:r>
          </w:p>
        </w:tc>
      </w:tr>
    </w:tbl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COMPITO </w:t>
      </w:r>
      <w:r w:rsidR="002F54D1">
        <w:rPr>
          <w:b/>
          <w:color w:val="000000"/>
        </w:rPr>
        <w:t xml:space="preserve">DI REALTA’: realizzazione di un </w:t>
      </w:r>
      <w:r w:rsidR="00F81743">
        <w:rPr>
          <w:b/>
          <w:color w:val="000000"/>
        </w:rPr>
        <w:t>pieghevole destinato</w:t>
      </w:r>
      <w:r w:rsidR="002F54D1">
        <w:rPr>
          <w:b/>
          <w:color w:val="000000"/>
        </w:rPr>
        <w:t xml:space="preserve"> ai bambini della scuola dell’infanzia e finalizzato alla conoscenza di un fenomeno naturale (l’alternanza delle stagioni) </w:t>
      </w:r>
    </w:p>
    <w:p w:rsidR="00B211B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CONSEGNA. Al termine della fase n. 5</w:t>
      </w:r>
    </w:p>
    <w:p w:rsidR="002F54D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:rsidR="002F54D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:rsidR="00B211B1" w:rsidRDefault="00D76DDA" w:rsidP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RUBRICA DI VALUTAZIONE</w:t>
      </w:r>
      <w:r w:rsidR="002F54D1">
        <w:rPr>
          <w:b/>
          <w:color w:val="000000"/>
        </w:rPr>
        <w:t xml:space="preserve"> </w:t>
      </w:r>
    </w:p>
    <w:p w:rsidR="007642C7" w:rsidRDefault="00DD3BD7" w:rsidP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Per la valutazione dell’UDA ad ogni studente</w:t>
      </w:r>
      <w:r w:rsidR="007642C7">
        <w:rPr>
          <w:color w:val="000000"/>
        </w:rPr>
        <w:t xml:space="preserve"> viene assegnato un massimo di 25 crediti, così ripartiti:</w:t>
      </w:r>
    </w:p>
    <w:p w:rsidR="007642C7" w:rsidRDefault="007642C7" w:rsidP="007642C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10 crediti per competenze disciplinari di asse,</w:t>
      </w:r>
      <w:r w:rsidR="00DD3BD7">
        <w:rPr>
          <w:color w:val="000000"/>
        </w:rPr>
        <w:t xml:space="preserve"> </w:t>
      </w:r>
      <w:r>
        <w:rPr>
          <w:color w:val="000000"/>
        </w:rPr>
        <w:t>assegnati dai singoli docenti dopo le osservazioni effettuate durante il percorso disciplinare (vedi allegato n.1)</w:t>
      </w:r>
    </w:p>
    <w:p w:rsidR="007642C7" w:rsidRDefault="00F81743" w:rsidP="007642C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5 crediti</w:t>
      </w:r>
      <w:r w:rsidR="007642C7">
        <w:rPr>
          <w:color w:val="000000"/>
        </w:rPr>
        <w:t xml:space="preserve"> per competenze </w:t>
      </w:r>
      <w:r w:rsidR="00DD3BD7">
        <w:rPr>
          <w:color w:val="000000"/>
        </w:rPr>
        <w:t>prova parallela per asse (vedi allegato n.2)</w:t>
      </w:r>
    </w:p>
    <w:p w:rsidR="00DD3BD7" w:rsidRDefault="00DD3BD7" w:rsidP="00DD3BD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DD3BD7">
        <w:rPr>
          <w:color w:val="000000"/>
        </w:rPr>
        <w:t xml:space="preserve">5 crediti per competenze compito di realtà </w:t>
      </w:r>
      <w:r>
        <w:rPr>
          <w:color w:val="000000"/>
        </w:rPr>
        <w:t>(vedi allegato n.2)</w:t>
      </w:r>
    </w:p>
    <w:p w:rsidR="00DD3BD7" w:rsidRDefault="00DD3BD7" w:rsidP="00DD3BD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5 crediti per compe</w:t>
      </w:r>
      <w:r w:rsidR="008D06AE">
        <w:rPr>
          <w:color w:val="000000"/>
        </w:rPr>
        <w:t>t</w:t>
      </w:r>
      <w:r>
        <w:rPr>
          <w:color w:val="000000"/>
        </w:rPr>
        <w:t>enze di cittadinanza (vedi allegato n.3)</w:t>
      </w:r>
    </w:p>
    <w:p w:rsidR="00B211B1" w:rsidRPr="00DD3BD7" w:rsidRDefault="00B211B1" w:rsidP="00DD3BD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</w:rPr>
      </w:pP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*AUTOVALUTAZIONE per gli studenti: </w:t>
      </w:r>
    </w:p>
    <w:p w:rsidR="008D06AE" w:rsidRDefault="008D06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</w:p>
    <w:p w:rsidR="002F54D1" w:rsidRPr="008D06AE" w:rsidRDefault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Arial"/>
          <w:color w:val="000000"/>
        </w:rPr>
      </w:pPr>
      <w:r w:rsidRPr="008D06AE">
        <w:rPr>
          <w:rFonts w:eastAsia="Arial"/>
          <w:color w:val="000000"/>
        </w:rPr>
        <w:t>Vedi allegato</w:t>
      </w:r>
      <w:r w:rsidR="008D06AE">
        <w:rPr>
          <w:rFonts w:eastAsia="Arial"/>
          <w:color w:val="000000"/>
        </w:rPr>
        <w:t xml:space="preserve"> n.4</w:t>
      </w:r>
    </w:p>
    <w:sectPr w:rsidR="002F54D1" w:rsidRPr="008D06AE" w:rsidSect="00B211B1">
      <w:footerReference w:type="default" r:id="rId11"/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48" w:rsidRDefault="00251348" w:rsidP="00B211B1">
      <w:r>
        <w:separator/>
      </w:r>
    </w:p>
  </w:endnote>
  <w:endnote w:type="continuationSeparator" w:id="0">
    <w:p w:rsidR="00251348" w:rsidRDefault="00251348" w:rsidP="00B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B1" w:rsidRDefault="00590A6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D76DDA">
      <w:rPr>
        <w:color w:val="000000"/>
      </w:rPr>
      <w:instrText>PAGE</w:instrText>
    </w:r>
    <w:r>
      <w:rPr>
        <w:color w:val="000000"/>
      </w:rPr>
      <w:fldChar w:fldCharType="separate"/>
    </w:r>
    <w:r w:rsidR="00091B40">
      <w:rPr>
        <w:noProof/>
        <w:color w:val="000000"/>
      </w:rPr>
      <w:t>1</w:t>
    </w:r>
    <w:r>
      <w:rPr>
        <w:color w:val="000000"/>
      </w:rPr>
      <w:fldChar w:fldCharType="end"/>
    </w:r>
  </w:p>
  <w:p w:rsidR="00B211B1" w:rsidRDefault="00B211B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48" w:rsidRDefault="00251348" w:rsidP="00B211B1">
      <w:r>
        <w:separator/>
      </w:r>
    </w:p>
  </w:footnote>
  <w:footnote w:type="continuationSeparator" w:id="0">
    <w:p w:rsidR="00251348" w:rsidRDefault="00251348" w:rsidP="00B2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CCE"/>
    <w:multiLevelType w:val="multilevel"/>
    <w:tmpl w:val="08F4F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B21901"/>
    <w:multiLevelType w:val="multilevel"/>
    <w:tmpl w:val="AF782CD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624496"/>
    <w:multiLevelType w:val="hybridMultilevel"/>
    <w:tmpl w:val="536E0460"/>
    <w:lvl w:ilvl="0" w:tplc="41C8E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7BF1"/>
    <w:multiLevelType w:val="hybridMultilevel"/>
    <w:tmpl w:val="91342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1D6F"/>
    <w:multiLevelType w:val="multilevel"/>
    <w:tmpl w:val="A6F0F7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1"/>
    <w:rsid w:val="0007339F"/>
    <w:rsid w:val="00091B40"/>
    <w:rsid w:val="00137804"/>
    <w:rsid w:val="00166D88"/>
    <w:rsid w:val="001A2D01"/>
    <w:rsid w:val="00251348"/>
    <w:rsid w:val="002A0612"/>
    <w:rsid w:val="002F54D1"/>
    <w:rsid w:val="003C0D33"/>
    <w:rsid w:val="00501D1A"/>
    <w:rsid w:val="00531187"/>
    <w:rsid w:val="00543461"/>
    <w:rsid w:val="00590A64"/>
    <w:rsid w:val="0061193A"/>
    <w:rsid w:val="00634210"/>
    <w:rsid w:val="00724191"/>
    <w:rsid w:val="007642C7"/>
    <w:rsid w:val="008D06AE"/>
    <w:rsid w:val="00916507"/>
    <w:rsid w:val="00A37DBB"/>
    <w:rsid w:val="00A74100"/>
    <w:rsid w:val="00B0243C"/>
    <w:rsid w:val="00B211B1"/>
    <w:rsid w:val="00D0302A"/>
    <w:rsid w:val="00D42317"/>
    <w:rsid w:val="00D76DDA"/>
    <w:rsid w:val="00DC3FD3"/>
    <w:rsid w:val="00DD3BD7"/>
    <w:rsid w:val="00E04502"/>
    <w:rsid w:val="00E12471"/>
    <w:rsid w:val="00E5189C"/>
    <w:rsid w:val="00E8521B"/>
    <w:rsid w:val="00F53A9B"/>
    <w:rsid w:val="00F6299F"/>
    <w:rsid w:val="00F70F29"/>
    <w:rsid w:val="00F81743"/>
    <w:rsid w:val="00F83280"/>
    <w:rsid w:val="00FA601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ABCD-DECB-434A-B5DD-48F621C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D1A"/>
  </w:style>
  <w:style w:type="paragraph" w:styleId="Titolo1">
    <w:name w:val="heading 1"/>
    <w:basedOn w:val="Normale1"/>
    <w:next w:val="Normale1"/>
    <w:rsid w:val="00B211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21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21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21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211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211B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11B1"/>
  </w:style>
  <w:style w:type="table" w:customStyle="1" w:styleId="TableNormal">
    <w:name w:val="Table Normal"/>
    <w:rsid w:val="00B2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11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2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11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11B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Botti</dc:creator>
  <cp:lastModifiedBy>PC07</cp:lastModifiedBy>
  <cp:revision>2</cp:revision>
  <dcterms:created xsi:type="dcterms:W3CDTF">2019-02-04T21:30:00Z</dcterms:created>
  <dcterms:modified xsi:type="dcterms:W3CDTF">2019-02-04T21:30:00Z</dcterms:modified>
</cp:coreProperties>
</file>