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D874" w14:textId="77777777" w:rsidR="00242377" w:rsidRPr="001D7319" w:rsidRDefault="00242377" w:rsidP="0024237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D7319">
        <w:rPr>
          <w:b/>
          <w:sz w:val="52"/>
          <w:szCs w:val="52"/>
        </w:rPr>
        <w:t>P</w:t>
      </w:r>
      <w:r w:rsidRPr="001D7319">
        <w:rPr>
          <w:b/>
          <w:sz w:val="44"/>
          <w:szCs w:val="44"/>
        </w:rPr>
        <w:t xml:space="preserve">ROGETTO </w:t>
      </w:r>
      <w:r w:rsidRPr="001D7319">
        <w:rPr>
          <w:b/>
          <w:sz w:val="52"/>
          <w:szCs w:val="52"/>
        </w:rPr>
        <w:t>F</w:t>
      </w:r>
      <w:r w:rsidRPr="001D7319">
        <w:rPr>
          <w:b/>
          <w:sz w:val="44"/>
          <w:szCs w:val="44"/>
        </w:rPr>
        <w:t xml:space="preserve">ORMATIVO </w:t>
      </w:r>
      <w:r w:rsidRPr="001D7319">
        <w:rPr>
          <w:b/>
          <w:sz w:val="52"/>
          <w:szCs w:val="52"/>
        </w:rPr>
        <w:t>I</w:t>
      </w:r>
      <w:r w:rsidRPr="001D7319">
        <w:rPr>
          <w:b/>
          <w:sz w:val="44"/>
          <w:szCs w:val="44"/>
        </w:rPr>
        <w:t>NDIVIDUALE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689"/>
      </w:tblGrid>
      <w:tr w:rsidR="000F662C" w:rsidRPr="008130A5" w14:paraId="0483E7E4" w14:textId="77777777" w:rsidTr="000F662C">
        <w:tc>
          <w:tcPr>
            <w:tcW w:w="2547" w:type="dxa"/>
          </w:tcPr>
          <w:p w14:paraId="567384EC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  <w:r w:rsidRPr="008130A5">
              <w:rPr>
                <w:b/>
                <w:sz w:val="32"/>
              </w:rPr>
              <w:t>dell’allieva/o</w:t>
            </w:r>
          </w:p>
        </w:tc>
        <w:tc>
          <w:tcPr>
            <w:tcW w:w="5386" w:type="dxa"/>
          </w:tcPr>
          <w:p w14:paraId="28BF4713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</w:p>
        </w:tc>
        <w:tc>
          <w:tcPr>
            <w:tcW w:w="1689" w:type="dxa"/>
          </w:tcPr>
          <w:p w14:paraId="4D16689C" w14:textId="77777777" w:rsidR="000F662C" w:rsidRPr="008130A5" w:rsidRDefault="000F662C" w:rsidP="008130A5">
            <w:pPr>
              <w:pStyle w:val="Nessunaspaziatura"/>
              <w:rPr>
                <w:b/>
                <w:sz w:val="28"/>
              </w:rPr>
            </w:pPr>
            <w:r w:rsidRPr="008130A5">
              <w:rPr>
                <w:b/>
                <w:sz w:val="28"/>
              </w:rPr>
              <w:t>N° matricola</w:t>
            </w:r>
          </w:p>
          <w:p w14:paraId="6FB8182A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</w:p>
        </w:tc>
      </w:tr>
    </w:tbl>
    <w:p w14:paraId="5363C734" w14:textId="77777777" w:rsidR="00242377" w:rsidRDefault="00242377" w:rsidP="00242377">
      <w:pPr>
        <w:jc w:val="center"/>
        <w:rPr>
          <w:sz w:val="28"/>
          <w:szCs w:val="44"/>
        </w:rPr>
      </w:pPr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1086"/>
        <w:gridCol w:w="1649"/>
        <w:gridCol w:w="5198"/>
      </w:tblGrid>
      <w:tr w:rsidR="00242377" w:rsidRPr="00242377" w14:paraId="23565473" w14:textId="77777777" w:rsidTr="000F662C">
        <w:trPr>
          <w:trHeight w:val="458"/>
        </w:trPr>
        <w:tc>
          <w:tcPr>
            <w:tcW w:w="2735" w:type="dxa"/>
            <w:gridSpan w:val="2"/>
          </w:tcPr>
          <w:p w14:paraId="35DE0AA1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  <w:r w:rsidRPr="00242377">
              <w:rPr>
                <w:sz w:val="24"/>
                <w:szCs w:val="44"/>
              </w:rPr>
              <w:t>Data di prima stesura</w:t>
            </w:r>
          </w:p>
        </w:tc>
        <w:tc>
          <w:tcPr>
            <w:tcW w:w="5198" w:type="dxa"/>
          </w:tcPr>
          <w:p w14:paraId="224A9C2E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</w:p>
        </w:tc>
      </w:tr>
      <w:tr w:rsidR="00242377" w:rsidRPr="00242377" w14:paraId="2B620C8A" w14:textId="77777777" w:rsidTr="000F662C">
        <w:trPr>
          <w:trHeight w:val="458"/>
        </w:trPr>
        <w:tc>
          <w:tcPr>
            <w:tcW w:w="1086" w:type="dxa"/>
          </w:tcPr>
          <w:p w14:paraId="41F27B0C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Revisioni </w:t>
            </w:r>
          </w:p>
        </w:tc>
        <w:tc>
          <w:tcPr>
            <w:tcW w:w="6847" w:type="dxa"/>
            <w:gridSpan w:val="2"/>
          </w:tcPr>
          <w:p w14:paraId="0E6748D7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</w:p>
        </w:tc>
      </w:tr>
    </w:tbl>
    <w:p w14:paraId="6B87D8F4" w14:textId="77777777" w:rsidR="00242377" w:rsidRDefault="00242377" w:rsidP="00242377">
      <w:pPr>
        <w:jc w:val="center"/>
        <w:rPr>
          <w:sz w:val="28"/>
          <w:szCs w:val="44"/>
        </w:rPr>
      </w:pPr>
    </w:p>
    <w:p w14:paraId="559B0C24" w14:textId="77777777" w:rsidR="00242377" w:rsidRPr="002E18F8" w:rsidRDefault="00242377" w:rsidP="00242377">
      <w:pPr>
        <w:rPr>
          <w:b/>
          <w:sz w:val="32"/>
          <w:szCs w:val="32"/>
        </w:rPr>
      </w:pPr>
      <w:r w:rsidRPr="002E18F8">
        <w:rPr>
          <w:b/>
          <w:sz w:val="32"/>
          <w:szCs w:val="32"/>
        </w:rPr>
        <w:t xml:space="preserve">SEZIONE </w:t>
      </w:r>
      <w:r>
        <w:rPr>
          <w:b/>
          <w:sz w:val="32"/>
          <w:szCs w:val="32"/>
        </w:rPr>
        <w:t>I</w:t>
      </w:r>
    </w:p>
    <w:p w14:paraId="382D9287" w14:textId="77777777" w:rsidR="00242377" w:rsidRPr="00494548" w:rsidRDefault="00242377" w:rsidP="00242377">
      <w:pPr>
        <w:rPr>
          <w:sz w:val="28"/>
          <w:szCs w:val="28"/>
        </w:rPr>
      </w:pPr>
      <w:r>
        <w:rPr>
          <w:sz w:val="28"/>
          <w:szCs w:val="28"/>
        </w:rPr>
        <w:t>DATI RELATIVI 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6"/>
        <w:gridCol w:w="2618"/>
        <w:gridCol w:w="1848"/>
        <w:gridCol w:w="3390"/>
      </w:tblGrid>
      <w:tr w:rsidR="00242377" w14:paraId="5266C37B" w14:textId="77777777" w:rsidTr="0054031D">
        <w:tc>
          <w:tcPr>
            <w:tcW w:w="1766" w:type="dxa"/>
          </w:tcPr>
          <w:p w14:paraId="475B0987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r w:rsidRPr="00242377">
              <w:rPr>
                <w:sz w:val="28"/>
                <w:szCs w:val="44"/>
              </w:rPr>
              <w:t>Istituto</w:t>
            </w:r>
          </w:p>
        </w:tc>
        <w:tc>
          <w:tcPr>
            <w:tcW w:w="7856" w:type="dxa"/>
            <w:gridSpan w:val="3"/>
          </w:tcPr>
          <w:p w14:paraId="0A895AA3" w14:textId="2CD50FA3" w:rsidR="00242377" w:rsidRDefault="00242377" w:rsidP="00242377">
            <w:pPr>
              <w:jc w:val="both"/>
              <w:rPr>
                <w:sz w:val="24"/>
                <w:szCs w:val="44"/>
              </w:rPr>
            </w:pPr>
          </w:p>
        </w:tc>
      </w:tr>
      <w:tr w:rsidR="00242377" w14:paraId="1D2907E6" w14:textId="77777777" w:rsidTr="0054031D">
        <w:tc>
          <w:tcPr>
            <w:tcW w:w="1766" w:type="dxa"/>
          </w:tcPr>
          <w:p w14:paraId="4B661C3A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Sede di</w:t>
            </w:r>
          </w:p>
        </w:tc>
        <w:tc>
          <w:tcPr>
            <w:tcW w:w="7856" w:type="dxa"/>
            <w:gridSpan w:val="3"/>
          </w:tcPr>
          <w:p w14:paraId="2755AF0B" w14:textId="1BC6987F" w:rsidR="00242377" w:rsidRDefault="00242377" w:rsidP="00242377">
            <w:pPr>
              <w:jc w:val="both"/>
              <w:rPr>
                <w:sz w:val="24"/>
                <w:szCs w:val="44"/>
              </w:rPr>
            </w:pPr>
          </w:p>
        </w:tc>
      </w:tr>
      <w:tr w:rsidR="0054031D" w14:paraId="5F5964C8" w14:textId="77777777" w:rsidTr="0054031D">
        <w:tc>
          <w:tcPr>
            <w:tcW w:w="1766" w:type="dxa"/>
          </w:tcPr>
          <w:p w14:paraId="4A20C04C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Codice </w:t>
            </w:r>
            <w:proofErr w:type="spellStart"/>
            <w:r>
              <w:rPr>
                <w:sz w:val="24"/>
                <w:szCs w:val="44"/>
              </w:rPr>
              <w:t>mec</w:t>
            </w:r>
            <w:proofErr w:type="spellEnd"/>
            <w:r>
              <w:rPr>
                <w:sz w:val="24"/>
                <w:szCs w:val="44"/>
              </w:rPr>
              <w:t>.</w:t>
            </w:r>
          </w:p>
        </w:tc>
        <w:tc>
          <w:tcPr>
            <w:tcW w:w="2618" w:type="dxa"/>
          </w:tcPr>
          <w:p w14:paraId="657DF0DC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848" w:type="dxa"/>
          </w:tcPr>
          <w:p w14:paraId="2B8E0C2D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Sito web</w:t>
            </w:r>
          </w:p>
        </w:tc>
        <w:tc>
          <w:tcPr>
            <w:tcW w:w="3390" w:type="dxa"/>
          </w:tcPr>
          <w:p w14:paraId="0375F58A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</w:tr>
      <w:tr w:rsidR="0054031D" w14:paraId="1D2463B7" w14:textId="77777777" w:rsidTr="0054031D">
        <w:tc>
          <w:tcPr>
            <w:tcW w:w="1766" w:type="dxa"/>
          </w:tcPr>
          <w:p w14:paraId="037C2899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Telefono </w:t>
            </w:r>
          </w:p>
        </w:tc>
        <w:tc>
          <w:tcPr>
            <w:tcW w:w="2618" w:type="dxa"/>
          </w:tcPr>
          <w:p w14:paraId="4D2E2430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848" w:type="dxa"/>
          </w:tcPr>
          <w:p w14:paraId="7E2F1E86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Email </w:t>
            </w:r>
          </w:p>
        </w:tc>
        <w:tc>
          <w:tcPr>
            <w:tcW w:w="3390" w:type="dxa"/>
          </w:tcPr>
          <w:p w14:paraId="70B2F9C1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</w:tr>
    </w:tbl>
    <w:p w14:paraId="18122E09" w14:textId="77777777" w:rsidR="00242377" w:rsidRDefault="00242377" w:rsidP="00242377">
      <w:pPr>
        <w:jc w:val="both"/>
        <w:rPr>
          <w:sz w:val="24"/>
          <w:szCs w:val="44"/>
        </w:rPr>
      </w:pPr>
    </w:p>
    <w:p w14:paraId="0C7CDED9" w14:textId="77777777" w:rsidR="0054031D" w:rsidRDefault="0054031D" w:rsidP="0054031D">
      <w:pPr>
        <w:jc w:val="center"/>
        <w:rPr>
          <w:b/>
          <w:caps/>
          <w:spacing w:val="15"/>
          <w:sz w:val="28"/>
        </w:rPr>
      </w:pPr>
      <w:r w:rsidRPr="0054031D">
        <w:rPr>
          <w:b/>
          <w:caps/>
          <w:spacing w:val="15"/>
          <w:sz w:val="28"/>
        </w:rPr>
        <w:t>Corso d’istruzione professionale</w:t>
      </w:r>
    </w:p>
    <w:p w14:paraId="2D7DDA90" w14:textId="77777777" w:rsidR="0054031D" w:rsidRPr="0054031D" w:rsidRDefault="0054031D" w:rsidP="0054031D">
      <w:pPr>
        <w:jc w:val="center"/>
        <w:rPr>
          <w:b/>
          <w:caps/>
          <w:spacing w:val="15"/>
          <w:sz w:val="28"/>
        </w:rPr>
      </w:pPr>
      <w:r w:rsidRPr="0054031D">
        <w:rPr>
          <w:b/>
          <w:caps/>
          <w:spacing w:val="15"/>
          <w:sz w:val="28"/>
        </w:rPr>
        <w:t>servizi per la sanita’ e l’assistenza sociale</w:t>
      </w:r>
    </w:p>
    <w:p w14:paraId="503694D6" w14:textId="77777777" w:rsidR="0054031D" w:rsidRDefault="0054031D" w:rsidP="0054031D">
      <w:pPr>
        <w:rPr>
          <w:caps/>
          <w:spacing w:val="15"/>
        </w:rPr>
      </w:pPr>
      <w:r>
        <w:rPr>
          <w:caps/>
          <w:spacing w:val="15"/>
        </w:rPr>
        <w:t xml:space="preserve">codice ateco del corso: </w:t>
      </w:r>
    </w:p>
    <w:p w14:paraId="58F8BD5E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 xml:space="preserve">q-86 assistenza sanitaria; </w:t>
      </w:r>
    </w:p>
    <w:p w14:paraId="5985A101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>q-87 servizi di assistenza sociale residenziale</w:t>
      </w:r>
    </w:p>
    <w:p w14:paraId="767E85BE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 xml:space="preserve">q-88 assistenza sociale non residenziale </w:t>
      </w:r>
    </w:p>
    <w:p w14:paraId="6EDDB6D1" w14:textId="77777777" w:rsidR="0054031D" w:rsidRDefault="0054031D" w:rsidP="0054031D">
      <w:pPr>
        <w:rPr>
          <w:caps/>
          <w:spacing w:val="15"/>
        </w:rPr>
      </w:pPr>
      <w:r>
        <w:rPr>
          <w:caps/>
          <w:spacing w:val="15"/>
        </w:rPr>
        <w:t>correlazione ai settori economico-professionali</w:t>
      </w:r>
    </w:p>
    <w:p w14:paraId="4ABB663D" w14:textId="77777777" w:rsidR="0054031D" w:rsidRPr="00EF0DE9" w:rsidRDefault="0054031D" w:rsidP="0054031D">
      <w:pPr>
        <w:ind w:left="2835"/>
        <w:rPr>
          <w:sz w:val="28"/>
          <w:szCs w:val="28"/>
        </w:rPr>
      </w:pPr>
      <w:r>
        <w:rPr>
          <w:caps/>
          <w:spacing w:val="15"/>
        </w:rPr>
        <w:t xml:space="preserve">servizi socio-sanitari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405"/>
      </w:tblGrid>
      <w:tr w:rsidR="000F662C" w14:paraId="7C8F5745" w14:textId="77777777" w:rsidTr="000F662C">
        <w:trPr>
          <w:trHeight w:val="397"/>
        </w:trPr>
        <w:tc>
          <w:tcPr>
            <w:tcW w:w="1838" w:type="dxa"/>
            <w:vMerge w:val="restart"/>
            <w:vAlign w:val="center"/>
          </w:tcPr>
          <w:p w14:paraId="124E04CF" w14:textId="77777777" w:rsidR="000F662C" w:rsidRDefault="000F662C" w:rsidP="000F662C">
            <w:p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Tutor scolastico</w:t>
            </w:r>
          </w:p>
        </w:tc>
        <w:tc>
          <w:tcPr>
            <w:tcW w:w="4961" w:type="dxa"/>
          </w:tcPr>
          <w:p w14:paraId="561B3A16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6D90435E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52756422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  <w:tr w:rsidR="000F662C" w14:paraId="0D8BE330" w14:textId="77777777" w:rsidTr="0054031D">
        <w:trPr>
          <w:trHeight w:val="397"/>
        </w:trPr>
        <w:tc>
          <w:tcPr>
            <w:tcW w:w="1838" w:type="dxa"/>
            <w:vMerge/>
          </w:tcPr>
          <w:p w14:paraId="2213F9FD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4961" w:type="dxa"/>
          </w:tcPr>
          <w:p w14:paraId="736A2591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4A301087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30F6F7C4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  <w:tr w:rsidR="000F662C" w14:paraId="37BE293D" w14:textId="77777777" w:rsidTr="0054031D">
        <w:trPr>
          <w:trHeight w:val="397"/>
        </w:trPr>
        <w:tc>
          <w:tcPr>
            <w:tcW w:w="1838" w:type="dxa"/>
            <w:vMerge/>
          </w:tcPr>
          <w:p w14:paraId="4A9758C4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4961" w:type="dxa"/>
          </w:tcPr>
          <w:p w14:paraId="2B35371D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33901A32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3A49AEA8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</w:tbl>
    <w:p w14:paraId="1540EA92" w14:textId="77777777" w:rsidR="008130A5" w:rsidRDefault="008130A5" w:rsidP="000F66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9B9B" w14:textId="77777777" w:rsidR="000F662C" w:rsidRDefault="000F662C" w:rsidP="000F662C">
      <w:pPr>
        <w:rPr>
          <w:sz w:val="28"/>
          <w:szCs w:val="28"/>
        </w:rPr>
      </w:pPr>
      <w:r w:rsidRPr="002E18F8">
        <w:rPr>
          <w:b/>
          <w:sz w:val="28"/>
          <w:szCs w:val="28"/>
        </w:rPr>
        <w:lastRenderedPageBreak/>
        <w:t>DATI RELATIVI ALL’AL</w:t>
      </w:r>
      <w:r w:rsidR="008130A5">
        <w:rPr>
          <w:b/>
          <w:sz w:val="28"/>
          <w:szCs w:val="28"/>
        </w:rPr>
        <w:t>LIEVA</w:t>
      </w:r>
      <w:r>
        <w:rPr>
          <w:b/>
          <w:sz w:val="28"/>
          <w:szCs w:val="28"/>
        </w:rPr>
        <w:t>/</w:t>
      </w:r>
      <w:r w:rsidR="008130A5">
        <w:rPr>
          <w:b/>
          <w:sz w:val="28"/>
          <w:szCs w:val="28"/>
        </w:rPr>
        <w:t>O</w:t>
      </w:r>
      <w:r w:rsidRPr="00E17857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7"/>
        <w:gridCol w:w="663"/>
        <w:gridCol w:w="2692"/>
        <w:gridCol w:w="1407"/>
        <w:gridCol w:w="1039"/>
        <w:gridCol w:w="2504"/>
      </w:tblGrid>
      <w:tr w:rsidR="000F662C" w14:paraId="7C61A33F" w14:textId="77777777" w:rsidTr="000F662C">
        <w:tc>
          <w:tcPr>
            <w:tcW w:w="1980" w:type="dxa"/>
            <w:gridSpan w:val="2"/>
          </w:tcPr>
          <w:p w14:paraId="4C258ED5" w14:textId="77777777" w:rsidR="000F662C" w:rsidRDefault="000F662C" w:rsidP="000F662C">
            <w:pPr>
              <w:rPr>
                <w:sz w:val="28"/>
                <w:szCs w:val="28"/>
              </w:rPr>
            </w:pPr>
            <w:r w:rsidRPr="000F662C">
              <w:rPr>
                <w:sz w:val="24"/>
                <w:szCs w:val="28"/>
              </w:rPr>
              <w:t xml:space="preserve">Cognome </w:t>
            </w:r>
            <w:r>
              <w:rPr>
                <w:sz w:val="24"/>
                <w:szCs w:val="28"/>
              </w:rPr>
              <w:t>e nome</w:t>
            </w:r>
          </w:p>
        </w:tc>
        <w:tc>
          <w:tcPr>
            <w:tcW w:w="4099" w:type="dxa"/>
            <w:gridSpan w:val="2"/>
          </w:tcPr>
          <w:p w14:paraId="57E54F3A" w14:textId="77777777" w:rsidR="000F662C" w:rsidRDefault="000F662C" w:rsidP="000F662C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31D59B6" w14:textId="77777777" w:rsidR="000F662C" w:rsidRPr="000F662C" w:rsidRDefault="000F662C" w:rsidP="000F66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Indirizzo </w:t>
            </w:r>
          </w:p>
        </w:tc>
        <w:tc>
          <w:tcPr>
            <w:tcW w:w="2504" w:type="dxa"/>
          </w:tcPr>
          <w:p w14:paraId="68075556" w14:textId="77777777" w:rsidR="000F662C" w:rsidRPr="000F662C" w:rsidRDefault="000F662C" w:rsidP="000F662C">
            <w:pPr>
              <w:rPr>
                <w:sz w:val="24"/>
                <w:szCs w:val="28"/>
              </w:rPr>
            </w:pPr>
          </w:p>
        </w:tc>
      </w:tr>
      <w:tr w:rsidR="000F662C" w:rsidRPr="000F662C" w14:paraId="31EE2A53" w14:textId="77777777" w:rsidTr="000F662C">
        <w:tc>
          <w:tcPr>
            <w:tcW w:w="1317" w:type="dxa"/>
          </w:tcPr>
          <w:p w14:paraId="48C0B461" w14:textId="77777777" w:rsidR="000F662C" w:rsidRDefault="000F662C" w:rsidP="000F662C">
            <w:pPr>
              <w:pStyle w:val="Nessunaspaziatura"/>
            </w:pPr>
            <w:r>
              <w:t>e</w:t>
            </w:r>
            <w:r w:rsidRPr="000F662C">
              <w:t xml:space="preserve">mail </w:t>
            </w:r>
          </w:p>
          <w:p w14:paraId="23D4B6E5" w14:textId="77777777" w:rsidR="000F662C" w:rsidRPr="000F662C" w:rsidRDefault="000F662C" w:rsidP="000F662C">
            <w:pPr>
              <w:pStyle w:val="Nessunaspaziatura"/>
            </w:pPr>
            <w:r>
              <w:t>allievo</w:t>
            </w:r>
          </w:p>
        </w:tc>
        <w:tc>
          <w:tcPr>
            <w:tcW w:w="3355" w:type="dxa"/>
            <w:gridSpan w:val="2"/>
          </w:tcPr>
          <w:p w14:paraId="327937DF" w14:textId="77777777" w:rsidR="000F662C" w:rsidRPr="000F662C" w:rsidRDefault="000F662C" w:rsidP="000F662C">
            <w:pPr>
              <w:pStyle w:val="Nessunaspaziatura"/>
            </w:pPr>
          </w:p>
        </w:tc>
        <w:tc>
          <w:tcPr>
            <w:tcW w:w="1407" w:type="dxa"/>
          </w:tcPr>
          <w:p w14:paraId="6F614731" w14:textId="77777777" w:rsidR="000F662C" w:rsidRPr="000F662C" w:rsidRDefault="000F662C" w:rsidP="000F662C">
            <w:pPr>
              <w:pStyle w:val="Nessunaspaziatura"/>
            </w:pPr>
            <w:r>
              <w:t>Cellulare allievo</w:t>
            </w:r>
          </w:p>
        </w:tc>
        <w:tc>
          <w:tcPr>
            <w:tcW w:w="3543" w:type="dxa"/>
            <w:gridSpan w:val="2"/>
          </w:tcPr>
          <w:p w14:paraId="01F51333" w14:textId="77777777" w:rsidR="000F662C" w:rsidRPr="000F662C" w:rsidRDefault="000F662C" w:rsidP="000F662C">
            <w:pPr>
              <w:pStyle w:val="Nessunaspaziatura"/>
            </w:pPr>
          </w:p>
        </w:tc>
      </w:tr>
      <w:tr w:rsidR="000F662C" w:rsidRPr="000F662C" w14:paraId="07231101" w14:textId="77777777" w:rsidTr="000F662C">
        <w:tc>
          <w:tcPr>
            <w:tcW w:w="1317" w:type="dxa"/>
          </w:tcPr>
          <w:p w14:paraId="18DA7EBC" w14:textId="77777777" w:rsidR="000F662C" w:rsidRPr="000F662C" w:rsidRDefault="000F662C" w:rsidP="000F662C">
            <w:pPr>
              <w:pStyle w:val="Nessunaspaziatura"/>
            </w:pPr>
            <w:r>
              <w:t>email famiglia</w:t>
            </w:r>
          </w:p>
        </w:tc>
        <w:tc>
          <w:tcPr>
            <w:tcW w:w="3355" w:type="dxa"/>
            <w:gridSpan w:val="2"/>
          </w:tcPr>
          <w:p w14:paraId="113CAED8" w14:textId="77777777" w:rsidR="000F662C" w:rsidRPr="000F662C" w:rsidRDefault="000F662C" w:rsidP="000F662C">
            <w:pPr>
              <w:pStyle w:val="Nessunaspaziatura"/>
            </w:pPr>
          </w:p>
        </w:tc>
        <w:tc>
          <w:tcPr>
            <w:tcW w:w="1407" w:type="dxa"/>
          </w:tcPr>
          <w:p w14:paraId="600C3EF4" w14:textId="77777777" w:rsidR="000F662C" w:rsidRDefault="000F662C" w:rsidP="000F662C">
            <w:pPr>
              <w:pStyle w:val="Nessunaspaziatura"/>
            </w:pPr>
            <w:r>
              <w:t>Cellulare padre/madre</w:t>
            </w:r>
          </w:p>
        </w:tc>
        <w:tc>
          <w:tcPr>
            <w:tcW w:w="3543" w:type="dxa"/>
            <w:gridSpan w:val="2"/>
          </w:tcPr>
          <w:p w14:paraId="50D7F01B" w14:textId="77777777" w:rsidR="000F662C" w:rsidRPr="000F662C" w:rsidRDefault="000F662C" w:rsidP="000F662C">
            <w:pPr>
              <w:pStyle w:val="Nessunaspaziatura"/>
            </w:pPr>
          </w:p>
        </w:tc>
      </w:tr>
      <w:tr w:rsidR="001F3ECD" w:rsidRPr="000F662C" w14:paraId="361CEB46" w14:textId="77777777" w:rsidTr="008E10AD">
        <w:tc>
          <w:tcPr>
            <w:tcW w:w="1317" w:type="dxa"/>
          </w:tcPr>
          <w:p w14:paraId="67501AFE" w14:textId="77777777" w:rsidR="001F3ECD" w:rsidRDefault="001F3ECD" w:rsidP="000F662C">
            <w:pPr>
              <w:pStyle w:val="Nessunaspaziatura"/>
            </w:pPr>
            <w:r>
              <w:t>Scuole di provenienza</w:t>
            </w:r>
          </w:p>
        </w:tc>
        <w:tc>
          <w:tcPr>
            <w:tcW w:w="8305" w:type="dxa"/>
            <w:gridSpan w:val="5"/>
          </w:tcPr>
          <w:p w14:paraId="072874FE" w14:textId="77777777" w:rsidR="001F3ECD" w:rsidRPr="000F662C" w:rsidRDefault="001F3ECD" w:rsidP="000F662C">
            <w:pPr>
              <w:pStyle w:val="Nessunaspaziatura"/>
            </w:pPr>
          </w:p>
        </w:tc>
      </w:tr>
      <w:tr w:rsidR="001F3ECD" w:rsidRPr="000F662C" w14:paraId="7EB34CCA" w14:textId="77777777" w:rsidTr="008E10AD">
        <w:tc>
          <w:tcPr>
            <w:tcW w:w="1317" w:type="dxa"/>
          </w:tcPr>
          <w:p w14:paraId="0E7A9C59" w14:textId="77777777" w:rsidR="001F3ECD" w:rsidRDefault="001F3ECD" w:rsidP="000F662C">
            <w:pPr>
              <w:pStyle w:val="Nessunaspaziatura"/>
            </w:pPr>
            <w:r>
              <w:t xml:space="preserve">Eventuali </w:t>
            </w:r>
          </w:p>
          <w:p w14:paraId="10CCB37D" w14:textId="77777777" w:rsidR="001F3ECD" w:rsidRDefault="001D7319" w:rsidP="000F662C">
            <w:pPr>
              <w:pStyle w:val="Nessunaspaziatura"/>
            </w:pPr>
            <w:r>
              <w:t>R</w:t>
            </w:r>
            <w:r w:rsidR="001F3ECD">
              <w:t>ipetenze</w:t>
            </w:r>
          </w:p>
        </w:tc>
        <w:tc>
          <w:tcPr>
            <w:tcW w:w="8305" w:type="dxa"/>
            <w:gridSpan w:val="5"/>
          </w:tcPr>
          <w:p w14:paraId="180E7BE2" w14:textId="77777777" w:rsidR="001F3ECD" w:rsidRPr="000F662C" w:rsidRDefault="001F3ECD" w:rsidP="000F662C">
            <w:pPr>
              <w:pStyle w:val="Nessunaspaziatura"/>
            </w:pPr>
          </w:p>
        </w:tc>
      </w:tr>
    </w:tbl>
    <w:p w14:paraId="3F95CA5C" w14:textId="77777777" w:rsidR="000F662C" w:rsidRPr="00E17857" w:rsidRDefault="000F662C" w:rsidP="000F662C">
      <w:pPr>
        <w:rPr>
          <w:sz w:val="28"/>
          <w:szCs w:val="28"/>
        </w:rPr>
      </w:pPr>
    </w:p>
    <w:p w14:paraId="7080F154" w14:textId="77777777" w:rsidR="001F3ECD" w:rsidRDefault="001F3ECD" w:rsidP="001F3ECD">
      <w:pPr>
        <w:rPr>
          <w:b/>
          <w:sz w:val="32"/>
          <w:szCs w:val="32"/>
        </w:rPr>
      </w:pPr>
      <w:r w:rsidRPr="002E18F8">
        <w:rPr>
          <w:b/>
          <w:sz w:val="32"/>
          <w:szCs w:val="32"/>
        </w:rPr>
        <w:t>SEZIONE I</w:t>
      </w:r>
      <w:r>
        <w:rPr>
          <w:b/>
          <w:sz w:val="32"/>
          <w:szCs w:val="32"/>
        </w:rPr>
        <w:t>I</w:t>
      </w:r>
    </w:p>
    <w:p w14:paraId="1DB70F6A" w14:textId="77777777" w:rsidR="001F3ECD" w:rsidRDefault="001F3ECD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SINTESI DEL BILANCIO PERSONALE INIZIALE</w:t>
      </w:r>
    </w:p>
    <w:p w14:paraId="01159621" w14:textId="40D093C3" w:rsidR="006637E6" w:rsidRDefault="006637E6" w:rsidP="006637E6">
      <w:p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Il Bilancio iniziale nella sua prima parte riporta le competenze dell’allievo certificate al termine del primo ciclo oppure le competenze certificate da un ente della formazione professionale o da altra istituzione scolastica per gli studenti provenienti da altri percorsi.  In questo secondo caso i due schemi sotto riportati devono essere sostituiti.</w:t>
      </w:r>
    </w:p>
    <w:p w14:paraId="12D71E91" w14:textId="77777777" w:rsidR="00B703B9" w:rsidRPr="00B703B9" w:rsidRDefault="001F3ECD" w:rsidP="00B703B9">
      <w:pPr>
        <w:rPr>
          <w:b/>
          <w:sz w:val="24"/>
          <w:szCs w:val="32"/>
        </w:rPr>
      </w:pPr>
      <w:r w:rsidRPr="001F3ECD">
        <w:rPr>
          <w:b/>
          <w:sz w:val="24"/>
          <w:szCs w:val="32"/>
        </w:rPr>
        <w:t xml:space="preserve">COMPETENZE </w:t>
      </w:r>
      <w:r>
        <w:rPr>
          <w:b/>
          <w:sz w:val="24"/>
          <w:szCs w:val="32"/>
        </w:rPr>
        <w:t>CERTIFICATE IN ESITO AL PERCORSO DI SCUOLA SECONDARIA DI PRIMO GRADO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2208"/>
        <w:gridCol w:w="6066"/>
        <w:gridCol w:w="1099"/>
      </w:tblGrid>
      <w:tr w:rsidR="00B703B9" w:rsidRPr="00EB3193" w14:paraId="435B9B5B" w14:textId="77777777" w:rsidTr="00CB4959">
        <w:trPr>
          <w:trHeight w:hRule="exact" w:val="65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7F9" w14:textId="77777777" w:rsidR="00B703B9" w:rsidRDefault="00B703B9" w:rsidP="008E10A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C73F" w14:textId="77777777" w:rsidR="00B703B9" w:rsidRPr="00EB3193" w:rsidRDefault="00B703B9" w:rsidP="00CB4959">
            <w:pPr>
              <w:spacing w:line="187" w:lineRule="auto"/>
              <w:jc w:val="center"/>
            </w:pPr>
            <w:r w:rsidRPr="00EB3193">
              <w:rPr>
                <w:b/>
              </w:rPr>
              <w:t>Competenze</w:t>
            </w:r>
            <w:r w:rsidRPr="00EB3193">
              <w:rPr>
                <w:b/>
                <w:spacing w:val="-14"/>
              </w:rPr>
              <w:t xml:space="preserve"> </w:t>
            </w:r>
            <w:r w:rsidRPr="00EB3193">
              <w:rPr>
                <w:b/>
              </w:rPr>
              <w:t>chiave</w:t>
            </w:r>
            <w:r w:rsidR="00CB4959">
              <w:t xml:space="preserve"> </w:t>
            </w:r>
            <w:r w:rsidRPr="00EB3193">
              <w:rPr>
                <w:b/>
                <w:spacing w:val="-2"/>
              </w:rPr>
              <w:t>europee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2EC" w14:textId="77777777" w:rsidR="00B703B9" w:rsidRPr="00EB3193" w:rsidRDefault="00B703B9" w:rsidP="00CB4959">
            <w:pPr>
              <w:spacing w:line="238" w:lineRule="auto"/>
              <w:ind w:right="1092"/>
              <w:jc w:val="center"/>
            </w:pPr>
            <w:r w:rsidRPr="00EB3193">
              <w:rPr>
                <w:b/>
              </w:rPr>
              <w:t>Competenze dal Profilo dello</w:t>
            </w:r>
            <w:r w:rsidRPr="00EB3193">
              <w:rPr>
                <w:b/>
                <w:spacing w:val="-11"/>
              </w:rPr>
              <w:t xml:space="preserve"> </w:t>
            </w:r>
            <w:r w:rsidRPr="00EB3193">
              <w:rPr>
                <w:b/>
              </w:rPr>
              <w:t>studente al termine del primo ciclo di</w:t>
            </w:r>
            <w:r w:rsidRPr="00EB3193">
              <w:rPr>
                <w:b/>
                <w:spacing w:val="-15"/>
              </w:rPr>
              <w:t xml:space="preserve"> </w:t>
            </w:r>
            <w:r w:rsidRPr="00EB3193">
              <w:rPr>
                <w:b/>
              </w:rPr>
              <w:t>istruzione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2B4" w14:textId="77777777" w:rsidR="00B703B9" w:rsidRPr="00EB3193" w:rsidRDefault="00B703B9" w:rsidP="00CB4959">
            <w:pPr>
              <w:spacing w:line="239" w:lineRule="exact"/>
              <w:jc w:val="center"/>
            </w:pPr>
            <w:r w:rsidRPr="00EB3193">
              <w:rPr>
                <w:b/>
                <w:spacing w:val="-2"/>
              </w:rPr>
              <w:t>Livello</w:t>
            </w:r>
          </w:p>
        </w:tc>
      </w:tr>
      <w:tr w:rsidR="00B703B9" w:rsidRPr="00EB3193" w14:paraId="5E258F25" w14:textId="77777777" w:rsidTr="00CB4959">
        <w:trPr>
          <w:trHeight w:hRule="exact" w:val="99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D557" w14:textId="77777777" w:rsidR="00B703B9" w:rsidRDefault="00B703B9" w:rsidP="008E10AD">
            <w:pPr>
              <w:spacing w:line="194" w:lineRule="exact"/>
            </w:pPr>
          </w:p>
          <w:p w14:paraId="0CFC37EF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90AF" w14:textId="77777777" w:rsidR="00B703B9" w:rsidRPr="00CB4959" w:rsidRDefault="00B703B9" w:rsidP="00CB4959">
            <w:pPr>
              <w:pStyle w:val="Nessunaspaziatura"/>
            </w:pPr>
            <w:r w:rsidRPr="00CB4959">
              <w:t>Comunicazione nella madrelingua o lingua di istruzione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60A5" w14:textId="77777777" w:rsidR="00B703B9" w:rsidRPr="00CB4959" w:rsidRDefault="00B703B9" w:rsidP="00CB4959">
            <w:pPr>
              <w:pStyle w:val="Nessunaspaziatura"/>
            </w:pPr>
            <w:r w:rsidRPr="00CB4959">
              <w:t>Ha una padronanza della lingua italiana che gli consente di comprendere enunciati, di raccontare le proprie esperienze e di adottare un registro linguistico appropriato alle diverse situazioni.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F7" w14:textId="77777777" w:rsidR="00B703B9" w:rsidRPr="00EB3193" w:rsidRDefault="00B703B9" w:rsidP="008E10AD"/>
        </w:tc>
      </w:tr>
      <w:tr w:rsidR="00B703B9" w:rsidRPr="00EB3193" w14:paraId="11F30CF3" w14:textId="77777777" w:rsidTr="00CB4959">
        <w:trPr>
          <w:trHeight w:hRule="exact" w:val="71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52B" w14:textId="77777777" w:rsidR="00B703B9" w:rsidRDefault="00B703B9" w:rsidP="008E10AD">
            <w:pPr>
              <w:spacing w:before="79" w:line="221" w:lineRule="exact"/>
              <w:ind w:left="124"/>
            </w:pPr>
            <w:r>
              <w:rPr>
                <w:spacing w:val="-12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FD97" w14:textId="77777777" w:rsidR="00B703B9" w:rsidRPr="00CB4959" w:rsidRDefault="00B703B9" w:rsidP="00CB4959">
            <w:pPr>
              <w:pStyle w:val="Nessunaspaziatura"/>
            </w:pPr>
            <w:r w:rsidRPr="00CB4959">
              <w:t>Comunicazione nella lingua straniera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A99" w14:textId="77777777" w:rsidR="00B703B9" w:rsidRPr="00CB4959" w:rsidRDefault="00B703B9" w:rsidP="00CB4959">
            <w:pPr>
              <w:pStyle w:val="Nessunaspaziatura"/>
            </w:pPr>
            <w:r w:rsidRPr="00CB4959">
              <w:t>È in grado di sostenere in lingua inglese una comunicazione essenziale in semplici situazioni di vita quotidiana.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7E2" w14:textId="77777777" w:rsidR="00B703B9" w:rsidRPr="00EB3193" w:rsidRDefault="00B703B9" w:rsidP="008E10AD"/>
        </w:tc>
      </w:tr>
      <w:tr w:rsidR="00B703B9" w:rsidRPr="00EB3193" w14:paraId="6E2691AD" w14:textId="77777777" w:rsidTr="00CB4959">
        <w:trPr>
          <w:trHeight w:hRule="exact" w:val="113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8392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41D8" w14:textId="77777777" w:rsidR="00B703B9" w:rsidRPr="00CB4959" w:rsidRDefault="00B703B9" w:rsidP="00CB4959">
            <w:pPr>
              <w:pStyle w:val="Nessunaspaziatura"/>
            </w:pPr>
            <w:r w:rsidRPr="00CB4959">
              <w:t>Competenza matematica e competenze di base in scienza e tecnologia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D215" w14:textId="77777777" w:rsidR="00B703B9" w:rsidRPr="00CB4959" w:rsidRDefault="00B703B9" w:rsidP="00CB4959">
            <w:pPr>
              <w:pStyle w:val="Nessunaspaziatura"/>
            </w:pPr>
            <w:r w:rsidRPr="00CB4959">
              <w:t>Utilizza le sue conoscenze matematiche e scientifico-tecnologiche per trovare e giustificare soluzioni a problemi reali.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6EEE" w14:textId="77777777" w:rsidR="00B703B9" w:rsidRPr="00EB3193" w:rsidRDefault="00B703B9" w:rsidP="008E10AD"/>
        </w:tc>
      </w:tr>
      <w:tr w:rsidR="00B703B9" w:rsidRPr="00EB3193" w14:paraId="0CB06CAD" w14:textId="77777777" w:rsidTr="00CB4959">
        <w:trPr>
          <w:trHeight w:hRule="exact" w:val="1135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855E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5A29" w14:textId="77777777" w:rsidR="00B703B9" w:rsidRPr="00CB4959" w:rsidRDefault="00B703B9" w:rsidP="00CB4959">
            <w:pPr>
              <w:pStyle w:val="Nessunaspaziatura"/>
            </w:pPr>
            <w:r w:rsidRPr="00CB4959">
              <w:t>Competenze digitali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20" w14:textId="77777777" w:rsidR="00B703B9" w:rsidRPr="00CB4959" w:rsidRDefault="00B703B9" w:rsidP="00CB4959">
            <w:pPr>
              <w:pStyle w:val="Nessunaspaziatura"/>
            </w:pPr>
            <w:r w:rsidRPr="00CB4959"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7C8" w14:textId="77777777" w:rsidR="00B703B9" w:rsidRPr="00EB3193" w:rsidRDefault="00B703B9" w:rsidP="008E10AD"/>
        </w:tc>
      </w:tr>
      <w:tr w:rsidR="00B703B9" w:rsidRPr="00EB3193" w14:paraId="3C0A978E" w14:textId="77777777" w:rsidTr="00CB4959">
        <w:trPr>
          <w:trHeight w:hRule="exact" w:val="83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D43B" w14:textId="77777777" w:rsidR="00B703B9" w:rsidRDefault="00B703B9" w:rsidP="00CB4959">
            <w:pPr>
              <w:pStyle w:val="Nessunaspaziatura"/>
            </w:pPr>
            <w: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BBCA" w14:textId="77777777" w:rsidR="00B703B9" w:rsidRPr="00EB3193" w:rsidRDefault="00B703B9" w:rsidP="00CB4959">
            <w:pPr>
              <w:pStyle w:val="Nessunaspaziatura"/>
            </w:pPr>
            <w:r w:rsidRPr="00EB3193">
              <w:t>Imparare ad</w:t>
            </w:r>
            <w:r w:rsidRPr="00EB3193">
              <w:rPr>
                <w:spacing w:val="-13"/>
              </w:rPr>
              <w:t xml:space="preserve"> </w:t>
            </w:r>
            <w:r w:rsidRPr="00EB3193">
              <w:t>imparare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4D9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4"/>
              </w:rPr>
              <w:t>Possiede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7"/>
              </w:rPr>
              <w:t>un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patrimonio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7"/>
              </w:rPr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conoscenze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nozioni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base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ed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è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in</w:t>
            </w:r>
            <w:r w:rsidRPr="00EB3193">
              <w:t xml:space="preserve"> </w:t>
            </w:r>
            <w:r w:rsidRPr="00EB3193">
              <w:rPr>
                <w:spacing w:val="4"/>
              </w:rPr>
              <w:t>grado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di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3"/>
              </w:rPr>
              <w:t xml:space="preserve">ricercare </w:t>
            </w:r>
            <w:r w:rsidRPr="00EB3193">
              <w:rPr>
                <w:spacing w:val="6"/>
              </w:rPr>
              <w:t>nuove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informazioni.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Si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impegna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in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nuovi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ap</w:t>
            </w:r>
            <w:r w:rsidRPr="00EB3193">
              <w:t>prendimenti anche in modo</w:t>
            </w:r>
            <w:r w:rsidRPr="00EB3193">
              <w:rPr>
                <w:spacing w:val="-13"/>
              </w:rPr>
              <w:t xml:space="preserve"> </w:t>
            </w:r>
            <w:r w:rsidRPr="00EB3193">
              <w:t>autonomo.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B67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57E45ACF" w14:textId="77777777" w:rsidTr="00CB4959">
        <w:trPr>
          <w:trHeight w:hRule="exact" w:val="99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F1B5" w14:textId="77777777" w:rsidR="00B703B9" w:rsidRDefault="00B703B9" w:rsidP="00CB4959">
            <w:pPr>
              <w:pStyle w:val="Nessunaspaziatura"/>
            </w:pPr>
            <w: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A5C4" w14:textId="77777777" w:rsidR="00B703B9" w:rsidRPr="00EB3193" w:rsidRDefault="00B703B9" w:rsidP="00CB4959">
            <w:pPr>
              <w:pStyle w:val="Nessunaspaziatura"/>
            </w:pPr>
            <w:r w:rsidRPr="00EB3193">
              <w:t>Competenze sociali e</w:t>
            </w:r>
            <w:r w:rsidRPr="00EB3193">
              <w:rPr>
                <w:spacing w:val="-16"/>
              </w:rPr>
              <w:t xml:space="preserve"> </w:t>
            </w:r>
            <w:r w:rsidRPr="00EB3193">
              <w:t>civiche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12B" w14:textId="77777777" w:rsidR="00B703B9" w:rsidRPr="00EB3193" w:rsidRDefault="00B703B9" w:rsidP="00CB4959">
            <w:pPr>
              <w:pStyle w:val="Nessunaspaziatura"/>
            </w:pPr>
            <w:r w:rsidRPr="00EB3193">
              <w:t>Ha</w:t>
            </w:r>
            <w:r w:rsidRPr="00EB3193">
              <w:rPr>
                <w:spacing w:val="6"/>
              </w:rPr>
              <w:t xml:space="preserve"> </w:t>
            </w:r>
            <w:r w:rsidRPr="00EB3193">
              <w:t>cura</w:t>
            </w:r>
            <w:r w:rsidRPr="00EB3193">
              <w:rPr>
                <w:spacing w:val="7"/>
              </w:rPr>
              <w:t xml:space="preserve"> </w:t>
            </w:r>
            <w:r w:rsidRPr="00EB3193">
              <w:t>e</w:t>
            </w:r>
            <w:r w:rsidRPr="00EB3193">
              <w:rPr>
                <w:spacing w:val="7"/>
              </w:rPr>
              <w:t xml:space="preserve"> </w:t>
            </w:r>
            <w:r w:rsidRPr="00EB3193">
              <w:t>rispetto</w:t>
            </w:r>
            <w:r w:rsidRPr="00EB3193">
              <w:rPr>
                <w:spacing w:val="7"/>
              </w:rPr>
              <w:t xml:space="preserve"> </w:t>
            </w:r>
            <w:r w:rsidRPr="00EB3193">
              <w:t>di</w:t>
            </w:r>
            <w:r w:rsidRPr="00EB3193">
              <w:rPr>
                <w:spacing w:val="7"/>
              </w:rPr>
              <w:t xml:space="preserve"> </w:t>
            </w:r>
            <w:r w:rsidRPr="00EB3193">
              <w:t>sé,</w:t>
            </w:r>
            <w:r w:rsidRPr="00EB3193">
              <w:rPr>
                <w:spacing w:val="7"/>
              </w:rPr>
              <w:t xml:space="preserve"> </w:t>
            </w:r>
            <w:r w:rsidRPr="00EB3193">
              <w:t>degli</w:t>
            </w:r>
            <w:r w:rsidRPr="00EB3193">
              <w:rPr>
                <w:spacing w:val="7"/>
              </w:rPr>
              <w:t xml:space="preserve"> </w:t>
            </w:r>
            <w:r w:rsidRPr="00EB3193">
              <w:t>altri</w:t>
            </w:r>
            <w:r w:rsidRPr="00EB3193">
              <w:rPr>
                <w:spacing w:val="7"/>
              </w:rPr>
              <w:t xml:space="preserve"> </w:t>
            </w:r>
            <w:r w:rsidRPr="00EB3193">
              <w:t>e</w:t>
            </w:r>
            <w:r w:rsidRPr="00EB3193">
              <w:rPr>
                <w:spacing w:val="7"/>
              </w:rPr>
              <w:t xml:space="preserve"> </w:t>
            </w:r>
            <w:r w:rsidRPr="00EB3193">
              <w:t>dell’ambiente.</w:t>
            </w:r>
            <w:r w:rsidRPr="00EB3193">
              <w:rPr>
                <w:spacing w:val="7"/>
              </w:rPr>
              <w:t xml:space="preserve"> </w:t>
            </w:r>
            <w:r w:rsidRPr="00EB3193">
              <w:t>Rispetta</w:t>
            </w:r>
            <w:r w:rsidRPr="00EB3193">
              <w:rPr>
                <w:spacing w:val="7"/>
              </w:rPr>
              <w:t xml:space="preserve"> </w:t>
            </w:r>
            <w:r w:rsidRPr="00EB3193">
              <w:t>le</w:t>
            </w:r>
            <w:r w:rsidRPr="00EB3193">
              <w:rPr>
                <w:spacing w:val="7"/>
              </w:rPr>
              <w:t xml:space="preserve"> </w:t>
            </w:r>
            <w:r>
              <w:t>re</w:t>
            </w:r>
            <w:r w:rsidRPr="00EB3193">
              <w:rPr>
                <w:spacing w:val="2"/>
              </w:rPr>
              <w:t>gole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3"/>
              </w:rPr>
              <w:t>condivise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2"/>
              </w:rPr>
              <w:t xml:space="preserve"> collabora </w:t>
            </w:r>
            <w:r w:rsidRPr="00EB3193">
              <w:rPr>
                <w:spacing w:val="5"/>
              </w:rPr>
              <w:t>con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3"/>
              </w:rPr>
              <w:t>gli</w:t>
            </w:r>
            <w:r w:rsidRPr="00EB3193">
              <w:rPr>
                <w:spacing w:val="2"/>
              </w:rPr>
              <w:t xml:space="preserve"> altri. </w:t>
            </w:r>
            <w:r w:rsidRPr="00EB3193">
              <w:rPr>
                <w:spacing w:val="3"/>
              </w:rPr>
              <w:t>Si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3"/>
              </w:rPr>
              <w:t>impegna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per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 xml:space="preserve">portare </w:t>
            </w:r>
            <w:r w:rsidRPr="00EB3193">
              <w:rPr>
                <w:spacing w:val="8"/>
              </w:rPr>
              <w:t>a</w:t>
            </w:r>
            <w:r w:rsidRPr="00EB3193">
              <w:t xml:space="preserve"> compimento il lavoro iniziato, da solo o insieme agli</w:t>
            </w:r>
            <w:r w:rsidRPr="00EB3193">
              <w:rPr>
                <w:spacing w:val="-14"/>
              </w:rPr>
              <w:t xml:space="preserve"> </w:t>
            </w:r>
            <w:r w:rsidRPr="00EB3193">
              <w:t>altri.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49C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9A1B1DD" w14:textId="77777777" w:rsidTr="00CB4959">
        <w:trPr>
          <w:trHeight w:hRule="exact" w:val="85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A27F" w14:textId="77777777" w:rsidR="00B703B9" w:rsidRDefault="00B703B9" w:rsidP="00CB4959">
            <w:pPr>
              <w:pStyle w:val="Nessunaspaziatura"/>
            </w:pPr>
            <w: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CBA3" w14:textId="77777777" w:rsidR="00B703B9" w:rsidRPr="00EB3193" w:rsidRDefault="00B703B9" w:rsidP="00CB4959">
            <w:pPr>
              <w:pStyle w:val="Nessunaspaziatura"/>
            </w:pPr>
            <w:r w:rsidRPr="00EB3193">
              <w:t>Spirito di iniziativa</w:t>
            </w:r>
            <w:r w:rsidRPr="00EB3193">
              <w:rPr>
                <w:spacing w:val="-14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C76" w14:textId="77777777" w:rsidR="00B703B9" w:rsidRPr="00EB3193" w:rsidRDefault="00B703B9" w:rsidP="00CB4959">
            <w:pPr>
              <w:pStyle w:val="Nessunaspaziatura"/>
            </w:pPr>
            <w:r w:rsidRPr="00EB3193">
              <w:t>Dimostra</w:t>
            </w:r>
            <w:r w:rsidRPr="00EB3193">
              <w:rPr>
                <w:spacing w:val="2"/>
              </w:rPr>
              <w:t xml:space="preserve"> </w:t>
            </w:r>
            <w:r w:rsidRPr="00EB3193">
              <w:t>originalità</w:t>
            </w:r>
            <w:r w:rsidRPr="00EB3193">
              <w:rPr>
                <w:spacing w:val="2"/>
              </w:rPr>
              <w:t xml:space="preserve"> </w:t>
            </w:r>
            <w:r w:rsidRPr="00EB3193">
              <w:t>e</w:t>
            </w:r>
            <w:r w:rsidRPr="00EB3193">
              <w:rPr>
                <w:spacing w:val="2"/>
              </w:rPr>
              <w:t xml:space="preserve"> </w:t>
            </w:r>
            <w:r w:rsidRPr="00EB3193">
              <w:t>spirito</w:t>
            </w:r>
            <w:r w:rsidRPr="00EB3193">
              <w:rPr>
                <w:spacing w:val="2"/>
              </w:rPr>
              <w:t xml:space="preserve"> </w:t>
            </w:r>
            <w:r w:rsidRPr="00EB3193"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t>iniziativa.</w:t>
            </w:r>
            <w:r w:rsidRPr="00EB3193">
              <w:rPr>
                <w:spacing w:val="2"/>
              </w:rPr>
              <w:t xml:space="preserve"> </w:t>
            </w:r>
            <w:r w:rsidRPr="00EB3193">
              <w:t>È</w:t>
            </w:r>
            <w:r w:rsidRPr="00EB3193">
              <w:rPr>
                <w:spacing w:val="2"/>
              </w:rPr>
              <w:t xml:space="preserve"> </w:t>
            </w:r>
            <w:r w:rsidRPr="00EB3193">
              <w:t>in</w:t>
            </w:r>
            <w:r w:rsidRPr="00EB3193">
              <w:rPr>
                <w:spacing w:val="2"/>
              </w:rPr>
              <w:t xml:space="preserve"> </w:t>
            </w:r>
            <w:r w:rsidRPr="00EB3193">
              <w:t>grado</w:t>
            </w:r>
            <w:r w:rsidRPr="00EB3193">
              <w:rPr>
                <w:spacing w:val="3"/>
              </w:rPr>
              <w:t xml:space="preserve"> </w:t>
            </w:r>
            <w:r w:rsidRPr="00EB3193">
              <w:t>di</w:t>
            </w:r>
            <w:r w:rsidRPr="00EB3193">
              <w:rPr>
                <w:spacing w:val="2"/>
              </w:rPr>
              <w:t xml:space="preserve"> </w:t>
            </w:r>
            <w:r w:rsidRPr="00EB3193">
              <w:t>realizzare semplici progetti. Si assume le proprie responsabilità, chiede</w:t>
            </w:r>
            <w:r w:rsidRPr="00EB3193">
              <w:rPr>
                <w:spacing w:val="-8"/>
              </w:rPr>
              <w:t xml:space="preserve"> </w:t>
            </w:r>
            <w:r w:rsidRPr="00EB3193">
              <w:t>aiuto quando si trova in difficoltà e sa fornire aiuto a chi lo</w:t>
            </w:r>
            <w:r w:rsidRPr="00EB3193">
              <w:rPr>
                <w:spacing w:val="-13"/>
              </w:rPr>
              <w:t xml:space="preserve"> </w:t>
            </w:r>
            <w:r w:rsidRPr="00EB3193">
              <w:t>chiede.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950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68F8867" w14:textId="77777777" w:rsidTr="00CB4959">
        <w:trPr>
          <w:trHeight w:hRule="exact" w:val="57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2FEC" w14:textId="77777777" w:rsidR="00B703B9" w:rsidRDefault="00B703B9" w:rsidP="00CB4959">
            <w:pPr>
              <w:pStyle w:val="Nessunaspaziatura"/>
            </w:pPr>
            <w:r>
              <w:t>8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32E5" w14:textId="77777777" w:rsidR="00B703B9" w:rsidRPr="00EB3193" w:rsidRDefault="00B703B9" w:rsidP="00CB4959">
            <w:pPr>
              <w:pStyle w:val="Nessunaspaziatura"/>
            </w:pPr>
            <w:proofErr w:type="gramStart"/>
            <w:r w:rsidRPr="00EB3193">
              <w:t>Consapevolezza  ed</w:t>
            </w:r>
            <w:proofErr w:type="gramEnd"/>
            <w:r w:rsidRPr="00EB3193">
              <w:rPr>
                <w:spacing w:val="-5"/>
              </w:rPr>
              <w:t xml:space="preserve">  </w:t>
            </w:r>
            <w:r w:rsidRPr="00EB3193">
              <w:t xml:space="preserve">espressione </w:t>
            </w:r>
            <w:r w:rsidRPr="00EB3193">
              <w:rPr>
                <w:spacing w:val="-2"/>
              </w:rPr>
              <w:t>culturale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3F1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6"/>
              </w:rPr>
              <w:t>Si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orienta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nello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spazio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e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nel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tempo,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osservando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9"/>
              </w:rPr>
              <w:t>e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descrivendo</w:t>
            </w:r>
            <w:r w:rsidRPr="00EB3193">
              <w:t xml:space="preserve"> ambienti, fatti, fenomeni e produzioni</w:t>
            </w:r>
            <w:r w:rsidRPr="00EB3193">
              <w:rPr>
                <w:spacing w:val="-15"/>
              </w:rPr>
              <w:t xml:space="preserve"> </w:t>
            </w:r>
            <w:r w:rsidRPr="00EB3193">
              <w:t>artistiche.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BD8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29D0AC4" w14:textId="77777777" w:rsidTr="00CB4959">
        <w:trPr>
          <w:trHeight w:hRule="exact" w:val="572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D1B" w14:textId="77777777" w:rsidR="00B703B9" w:rsidRDefault="00B703B9" w:rsidP="00CB4959">
            <w:pPr>
              <w:pStyle w:val="Nessunaspaziatura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CA9" w14:textId="77777777" w:rsidR="00B703B9" w:rsidRPr="00EB3193" w:rsidRDefault="00B703B9" w:rsidP="00CB4959">
            <w:pPr>
              <w:pStyle w:val="Nessunaspaziatura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FCA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2"/>
              </w:rPr>
              <w:t>Riconosce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4"/>
              </w:rPr>
              <w:t>le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diverse identità,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le tradizioni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 xml:space="preserve">culturali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religiose in</w:t>
            </w:r>
            <w:r w:rsidRPr="00EB3193">
              <w:t xml:space="preserve"> un’ottica di dialogo e di rispetto</w:t>
            </w:r>
            <w:r w:rsidRPr="00EB3193">
              <w:rPr>
                <w:spacing w:val="-11"/>
              </w:rPr>
              <w:t xml:space="preserve"> </w:t>
            </w:r>
            <w:r w:rsidRPr="00EB3193">
              <w:t>reciproco.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34C4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6F972399" w14:textId="77777777" w:rsidTr="00CB4959">
        <w:trPr>
          <w:trHeight w:hRule="exact" w:val="795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A039" w14:textId="77777777" w:rsidR="00B703B9" w:rsidRDefault="00B703B9" w:rsidP="00CB4959">
            <w:pPr>
              <w:pStyle w:val="Nessunaspaziatura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8C31" w14:textId="77777777" w:rsidR="00B703B9" w:rsidRPr="00EB3193" w:rsidRDefault="00B703B9" w:rsidP="00CB4959">
            <w:pPr>
              <w:pStyle w:val="Nessunaspaziatura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0A57" w14:textId="77777777" w:rsidR="00B703B9" w:rsidRPr="00EB3193" w:rsidRDefault="00B703B9" w:rsidP="00CB4959">
            <w:pPr>
              <w:pStyle w:val="Nessunaspaziatura"/>
            </w:pPr>
            <w:r w:rsidRPr="00EB3193">
              <w:t>In</w:t>
            </w:r>
            <w:r w:rsidRPr="00EB3193">
              <w:rPr>
                <w:spacing w:val="14"/>
              </w:rPr>
              <w:t xml:space="preserve"> </w:t>
            </w:r>
            <w:r w:rsidRPr="00EB3193">
              <w:t>relazione</w:t>
            </w:r>
            <w:r w:rsidRPr="00EB3193">
              <w:rPr>
                <w:spacing w:val="15"/>
              </w:rPr>
              <w:t xml:space="preserve"> </w:t>
            </w:r>
            <w:r w:rsidRPr="00EB3193">
              <w:t>alle</w:t>
            </w:r>
            <w:r w:rsidRPr="00EB3193">
              <w:rPr>
                <w:spacing w:val="15"/>
              </w:rPr>
              <w:t xml:space="preserve"> </w:t>
            </w:r>
            <w:r w:rsidRPr="00EB3193">
              <w:t>proprie</w:t>
            </w:r>
            <w:r w:rsidRPr="00EB3193">
              <w:rPr>
                <w:spacing w:val="15"/>
              </w:rPr>
              <w:t xml:space="preserve"> </w:t>
            </w:r>
            <w:r w:rsidRPr="00EB3193">
              <w:t>potenzialità</w:t>
            </w:r>
            <w:r w:rsidRPr="00EB3193">
              <w:rPr>
                <w:spacing w:val="15"/>
              </w:rPr>
              <w:t xml:space="preserve"> </w:t>
            </w:r>
            <w:r w:rsidRPr="00EB3193">
              <w:t>e</w:t>
            </w:r>
            <w:r w:rsidRPr="00EB3193">
              <w:rPr>
                <w:spacing w:val="15"/>
              </w:rPr>
              <w:t xml:space="preserve"> </w:t>
            </w:r>
            <w:r w:rsidRPr="00EB3193">
              <w:t>al</w:t>
            </w:r>
            <w:r w:rsidRPr="00EB3193">
              <w:rPr>
                <w:spacing w:val="15"/>
              </w:rPr>
              <w:t xml:space="preserve"> </w:t>
            </w:r>
            <w:r w:rsidRPr="00EB3193">
              <w:t>proprio</w:t>
            </w:r>
            <w:r w:rsidRPr="00EB3193">
              <w:rPr>
                <w:spacing w:val="15"/>
              </w:rPr>
              <w:t xml:space="preserve"> </w:t>
            </w:r>
            <w:r w:rsidRPr="00EB3193">
              <w:t>talento</w:t>
            </w:r>
            <w:r w:rsidRPr="00EB3193">
              <w:rPr>
                <w:spacing w:val="15"/>
              </w:rPr>
              <w:t xml:space="preserve"> </w:t>
            </w:r>
            <w:r w:rsidRPr="00EB3193">
              <w:t>si</w:t>
            </w:r>
            <w:r w:rsidRPr="00EB3193">
              <w:rPr>
                <w:spacing w:val="15"/>
              </w:rPr>
              <w:t xml:space="preserve"> </w:t>
            </w:r>
            <w:r>
              <w:t>espri</w:t>
            </w:r>
            <w:r w:rsidRPr="00EB3193">
              <w:rPr>
                <w:spacing w:val="8"/>
              </w:rPr>
              <w:t>me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6"/>
              </w:rPr>
              <w:t>negli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ambiti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7"/>
              </w:rPr>
              <w:t>che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5"/>
              </w:rPr>
              <w:t>gli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7"/>
              </w:rPr>
              <w:t>sono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6"/>
              </w:rPr>
              <w:t>più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congeniali: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motori,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 xml:space="preserve">artistici </w:t>
            </w:r>
            <w:r w:rsidRPr="00EB3193">
              <w:rPr>
                <w:spacing w:val="15"/>
              </w:rPr>
              <w:t>e</w:t>
            </w:r>
            <w:r>
              <w:t xml:space="preserve"> </w:t>
            </w:r>
            <w:r w:rsidRPr="00EB3193">
              <w:rPr>
                <w:spacing w:val="-2"/>
              </w:rPr>
              <w:t>musicali.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3F0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29F26E9C" w14:textId="77777777" w:rsidTr="00CB4959">
        <w:trPr>
          <w:trHeight w:hRule="exact" w:val="161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6A0" w14:textId="77777777" w:rsidR="00B703B9" w:rsidRDefault="00B703B9" w:rsidP="00CB4959">
            <w:pPr>
              <w:pStyle w:val="Nessunaspaziatura"/>
            </w:pPr>
          </w:p>
          <w:p w14:paraId="19C83D49" w14:textId="77777777" w:rsidR="00B703B9" w:rsidRDefault="00B703B9" w:rsidP="00CB4959">
            <w:pPr>
              <w:pStyle w:val="Nessunaspaziatura"/>
            </w:pPr>
          </w:p>
          <w:p w14:paraId="31E3E619" w14:textId="77777777" w:rsidR="00B703B9" w:rsidRDefault="00B703B9" w:rsidP="00CB4959">
            <w:pPr>
              <w:pStyle w:val="Nessunaspaziatura"/>
            </w:pPr>
            <w:r>
              <w:t>9</w:t>
            </w:r>
          </w:p>
        </w:tc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18FD" w14:textId="77777777" w:rsidR="00B703B9" w:rsidRPr="00EB3193" w:rsidRDefault="00B703B9" w:rsidP="00CB4959">
            <w:pPr>
              <w:pStyle w:val="Nessunaspaziatura"/>
            </w:pPr>
          </w:p>
          <w:p w14:paraId="6B6E5575" w14:textId="77777777" w:rsidR="00B703B9" w:rsidRPr="00EB3193" w:rsidRDefault="00B703B9" w:rsidP="00CB4959">
            <w:pPr>
              <w:pStyle w:val="Nessunaspaziatura"/>
            </w:pPr>
            <w:r w:rsidRPr="00EB3193">
              <w:t>L’alunno/a ha inoltre mostrato significative competenze nello svolgimento di attività scolastiche e/o</w:t>
            </w:r>
            <w:r w:rsidRPr="00EB3193">
              <w:rPr>
                <w:spacing w:val="-9"/>
              </w:rPr>
              <w:t xml:space="preserve"> </w:t>
            </w:r>
            <w:r>
              <w:t>extrascolasti</w:t>
            </w:r>
            <w:r w:rsidRPr="00EB3193">
              <w:t>che, relativamente</w:t>
            </w:r>
            <w:r w:rsidRPr="00EB3193">
              <w:rPr>
                <w:spacing w:val="-14"/>
              </w:rPr>
              <w:t xml:space="preserve"> </w:t>
            </w:r>
            <w:r w:rsidRPr="00EB3193">
              <w:t>a:</w:t>
            </w:r>
          </w:p>
          <w:p w14:paraId="02D16883" w14:textId="77777777" w:rsidR="00B703B9" w:rsidRPr="00EB3193" w:rsidRDefault="00B703B9" w:rsidP="00CB4959">
            <w:pPr>
              <w:pStyle w:val="Nessunaspaziatura"/>
            </w:pPr>
          </w:p>
          <w:p w14:paraId="36A31892" w14:textId="77777777" w:rsidR="00B703B9" w:rsidRPr="00EB3193" w:rsidRDefault="00B703B9" w:rsidP="00CB4959">
            <w:pPr>
              <w:pStyle w:val="Nessunaspaziatura"/>
            </w:pPr>
          </w:p>
        </w:tc>
      </w:tr>
    </w:tbl>
    <w:p w14:paraId="548A31C9" w14:textId="77777777" w:rsidR="00B703B9" w:rsidRPr="001F3ECD" w:rsidRDefault="00B703B9" w:rsidP="001F3ECD">
      <w:pPr>
        <w:rPr>
          <w:b/>
          <w:sz w:val="2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539"/>
      </w:tblGrid>
      <w:tr w:rsidR="001F3ECD" w14:paraId="4F8F62DF" w14:textId="77777777" w:rsidTr="001F3ECD">
        <w:tc>
          <w:tcPr>
            <w:tcW w:w="9622" w:type="dxa"/>
            <w:gridSpan w:val="2"/>
          </w:tcPr>
          <w:p w14:paraId="54A4C110" w14:textId="77777777" w:rsidR="001F3ECD" w:rsidRDefault="00B703B9" w:rsidP="004D523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32"/>
              </w:rPr>
              <w:t>Competenze formali certificate nelle prove INVALSI al termine del 1° ciclo d’istruzione</w:t>
            </w:r>
          </w:p>
        </w:tc>
      </w:tr>
      <w:tr w:rsidR="004D523F" w14:paraId="4938EBEB" w14:textId="77777777" w:rsidTr="001F3ECD">
        <w:tc>
          <w:tcPr>
            <w:tcW w:w="9622" w:type="dxa"/>
            <w:gridSpan w:val="2"/>
          </w:tcPr>
          <w:p w14:paraId="4AD0D99B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d’Italiano</w:t>
            </w:r>
          </w:p>
        </w:tc>
      </w:tr>
      <w:tr w:rsidR="004D523F" w14:paraId="26C910D9" w14:textId="77777777" w:rsidTr="004D523F">
        <w:tc>
          <w:tcPr>
            <w:tcW w:w="7083" w:type="dxa"/>
          </w:tcPr>
          <w:p w14:paraId="27BF83B1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792BF7A9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30D4DC90" w14:textId="77777777" w:rsidTr="004D523F">
        <w:tc>
          <w:tcPr>
            <w:tcW w:w="7083" w:type="dxa"/>
          </w:tcPr>
          <w:p w14:paraId="0A981174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06E24099" w14:textId="77777777" w:rsidR="004D523F" w:rsidRDefault="004D523F" w:rsidP="004D523F">
            <w:pPr>
              <w:pStyle w:val="Nessunaspaziatura"/>
            </w:pPr>
          </w:p>
        </w:tc>
      </w:tr>
      <w:tr w:rsidR="004D523F" w14:paraId="07A38CCE" w14:textId="77777777" w:rsidTr="004D523F">
        <w:tc>
          <w:tcPr>
            <w:tcW w:w="7083" w:type="dxa"/>
          </w:tcPr>
          <w:p w14:paraId="711E55E1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33D18336" w14:textId="77777777" w:rsidR="004D523F" w:rsidRDefault="004D523F" w:rsidP="004D523F">
            <w:pPr>
              <w:pStyle w:val="Nessunaspaziatura"/>
            </w:pPr>
          </w:p>
        </w:tc>
      </w:tr>
      <w:tr w:rsidR="004D523F" w14:paraId="25380F66" w14:textId="77777777" w:rsidTr="001F3ECD">
        <w:tc>
          <w:tcPr>
            <w:tcW w:w="9622" w:type="dxa"/>
            <w:gridSpan w:val="2"/>
          </w:tcPr>
          <w:p w14:paraId="285D7AAD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di matematica</w:t>
            </w:r>
          </w:p>
        </w:tc>
      </w:tr>
      <w:tr w:rsidR="004D523F" w14:paraId="63A85DF8" w14:textId="77777777" w:rsidTr="004D523F">
        <w:tc>
          <w:tcPr>
            <w:tcW w:w="7083" w:type="dxa"/>
          </w:tcPr>
          <w:p w14:paraId="72B379A5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6A4E949E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5B0BAE7B" w14:textId="77777777" w:rsidTr="004D523F">
        <w:tc>
          <w:tcPr>
            <w:tcW w:w="7083" w:type="dxa"/>
          </w:tcPr>
          <w:p w14:paraId="4D29D480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58CA116F" w14:textId="77777777" w:rsidR="004D523F" w:rsidRDefault="004D523F" w:rsidP="004D523F">
            <w:pPr>
              <w:pStyle w:val="Nessunaspaziatura"/>
            </w:pPr>
          </w:p>
        </w:tc>
      </w:tr>
      <w:tr w:rsidR="004D523F" w14:paraId="095897D2" w14:textId="77777777" w:rsidTr="004D523F">
        <w:tc>
          <w:tcPr>
            <w:tcW w:w="7083" w:type="dxa"/>
          </w:tcPr>
          <w:p w14:paraId="6A3198BF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0BBDBF17" w14:textId="77777777" w:rsidR="004D523F" w:rsidRDefault="004D523F" w:rsidP="004D523F">
            <w:pPr>
              <w:pStyle w:val="Nessunaspaziatura"/>
            </w:pPr>
          </w:p>
        </w:tc>
      </w:tr>
      <w:tr w:rsidR="004D523F" w14:paraId="704AF73E" w14:textId="77777777" w:rsidTr="001F3ECD">
        <w:tc>
          <w:tcPr>
            <w:tcW w:w="9622" w:type="dxa"/>
            <w:gridSpan w:val="2"/>
          </w:tcPr>
          <w:p w14:paraId="26C50B30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di lingua inglese</w:t>
            </w:r>
          </w:p>
        </w:tc>
      </w:tr>
      <w:tr w:rsidR="004D523F" w14:paraId="2E79537C" w14:textId="77777777" w:rsidTr="004D523F">
        <w:tc>
          <w:tcPr>
            <w:tcW w:w="7083" w:type="dxa"/>
          </w:tcPr>
          <w:p w14:paraId="06FBF851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0B71F965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67CD11F2" w14:textId="77777777" w:rsidTr="004D523F">
        <w:tc>
          <w:tcPr>
            <w:tcW w:w="7083" w:type="dxa"/>
          </w:tcPr>
          <w:p w14:paraId="7F8493EF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1C2C3A80" w14:textId="77777777" w:rsidR="004D523F" w:rsidRDefault="004D523F" w:rsidP="004D523F">
            <w:pPr>
              <w:pStyle w:val="Nessunaspaziatura"/>
            </w:pPr>
          </w:p>
        </w:tc>
      </w:tr>
      <w:tr w:rsidR="004D523F" w14:paraId="7214A096" w14:textId="77777777" w:rsidTr="004D523F">
        <w:tc>
          <w:tcPr>
            <w:tcW w:w="7083" w:type="dxa"/>
          </w:tcPr>
          <w:p w14:paraId="41365BC3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5D6B226D" w14:textId="77777777" w:rsidR="004D523F" w:rsidRDefault="004D523F" w:rsidP="004D523F">
            <w:pPr>
              <w:pStyle w:val="Nessunaspaziatura"/>
            </w:pPr>
          </w:p>
        </w:tc>
      </w:tr>
    </w:tbl>
    <w:p w14:paraId="1C619766" w14:textId="77777777" w:rsidR="004D523F" w:rsidRDefault="004D52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1F3ECD" w14:paraId="1E631951" w14:textId="77777777" w:rsidTr="001F3ECD">
        <w:tc>
          <w:tcPr>
            <w:tcW w:w="9622" w:type="dxa"/>
            <w:gridSpan w:val="2"/>
          </w:tcPr>
          <w:p w14:paraId="66F9F619" w14:textId="77777777" w:rsidR="001F3ECD" w:rsidRDefault="001F3ECD" w:rsidP="004D523F">
            <w:pPr>
              <w:pStyle w:val="Nessunaspaziatura"/>
            </w:pPr>
          </w:p>
        </w:tc>
      </w:tr>
      <w:tr w:rsidR="001F3ECD" w14:paraId="502883FC" w14:textId="77777777" w:rsidTr="001F3ECD">
        <w:tc>
          <w:tcPr>
            <w:tcW w:w="9622" w:type="dxa"/>
            <w:gridSpan w:val="2"/>
          </w:tcPr>
          <w:p w14:paraId="5ACEF20B" w14:textId="77777777" w:rsidR="001F3ECD" w:rsidRDefault="00B703B9" w:rsidP="00917B2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Altre competenze formali certificate</w:t>
            </w:r>
          </w:p>
        </w:tc>
      </w:tr>
      <w:tr w:rsidR="00917B2C" w:rsidRPr="00917B2C" w14:paraId="12ED6C31" w14:textId="77777777" w:rsidTr="00917B2C">
        <w:tc>
          <w:tcPr>
            <w:tcW w:w="6374" w:type="dxa"/>
            <w:vAlign w:val="center"/>
          </w:tcPr>
          <w:p w14:paraId="3D5C3B48" w14:textId="77777777" w:rsidR="00917B2C" w:rsidRPr="00917B2C" w:rsidRDefault="00917B2C" w:rsidP="00917B2C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248" w:type="dxa"/>
          </w:tcPr>
          <w:p w14:paraId="165AFFBE" w14:textId="77777777" w:rsidR="00917B2C" w:rsidRDefault="00917B2C" w:rsidP="00917B2C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  <w:p w14:paraId="3C11D38C" w14:textId="77777777" w:rsidR="00917B2C" w:rsidRPr="00917B2C" w:rsidRDefault="00917B2C" w:rsidP="00917B2C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o di accertamento</w:t>
            </w:r>
          </w:p>
        </w:tc>
      </w:tr>
      <w:tr w:rsidR="00917B2C" w14:paraId="6B48A41F" w14:textId="77777777" w:rsidTr="00917B2C">
        <w:tc>
          <w:tcPr>
            <w:tcW w:w="6374" w:type="dxa"/>
          </w:tcPr>
          <w:p w14:paraId="395C4E78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253B340D" w14:textId="77777777" w:rsidR="00917B2C" w:rsidRDefault="00917B2C" w:rsidP="00917B2C">
            <w:pPr>
              <w:pStyle w:val="Nessunaspaziatura"/>
            </w:pPr>
          </w:p>
        </w:tc>
      </w:tr>
      <w:tr w:rsidR="00917B2C" w14:paraId="5BBD2CC1" w14:textId="77777777" w:rsidTr="00917B2C">
        <w:tc>
          <w:tcPr>
            <w:tcW w:w="6374" w:type="dxa"/>
          </w:tcPr>
          <w:p w14:paraId="5CCD2B73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4608D416" w14:textId="77777777" w:rsidR="00917B2C" w:rsidRDefault="00917B2C" w:rsidP="00917B2C">
            <w:pPr>
              <w:pStyle w:val="Nessunaspaziatura"/>
            </w:pPr>
          </w:p>
        </w:tc>
      </w:tr>
      <w:tr w:rsidR="00917B2C" w14:paraId="60BCACAB" w14:textId="77777777" w:rsidTr="00917B2C">
        <w:tc>
          <w:tcPr>
            <w:tcW w:w="6374" w:type="dxa"/>
          </w:tcPr>
          <w:p w14:paraId="036ABD03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30E1C7D9" w14:textId="77777777" w:rsidR="00917B2C" w:rsidRDefault="00917B2C" w:rsidP="00917B2C">
            <w:pPr>
              <w:pStyle w:val="Nessunaspaziatura"/>
            </w:pPr>
          </w:p>
        </w:tc>
      </w:tr>
    </w:tbl>
    <w:p w14:paraId="4781CD7F" w14:textId="77777777" w:rsidR="001F3ECD" w:rsidRDefault="005622DB" w:rsidP="001F3ECD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917B2C" w14:paraId="1E393171" w14:textId="77777777" w:rsidTr="00000C32">
        <w:tc>
          <w:tcPr>
            <w:tcW w:w="9622" w:type="dxa"/>
            <w:gridSpan w:val="2"/>
            <w:vAlign w:val="center"/>
          </w:tcPr>
          <w:p w14:paraId="59B56038" w14:textId="77777777" w:rsidR="00917B2C" w:rsidRDefault="00917B2C" w:rsidP="00000C3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Competenze acquisite in contesti non formali</w:t>
            </w:r>
          </w:p>
        </w:tc>
      </w:tr>
      <w:tr w:rsidR="00000C32" w14:paraId="71390EA0" w14:textId="77777777" w:rsidTr="00000C32">
        <w:tc>
          <w:tcPr>
            <w:tcW w:w="6516" w:type="dxa"/>
            <w:vAlign w:val="center"/>
          </w:tcPr>
          <w:p w14:paraId="132A8183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106" w:type="dxa"/>
          </w:tcPr>
          <w:p w14:paraId="60B740AD" w14:textId="77777777" w:rsidR="00000C32" w:rsidRPr="00917B2C" w:rsidRDefault="00000C32" w:rsidP="00974247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</w:tc>
      </w:tr>
      <w:tr w:rsidR="00000C32" w14:paraId="3A2D1288" w14:textId="77777777" w:rsidTr="00000C32">
        <w:tc>
          <w:tcPr>
            <w:tcW w:w="6516" w:type="dxa"/>
            <w:vAlign w:val="center"/>
          </w:tcPr>
          <w:p w14:paraId="34F311E7" w14:textId="77777777" w:rsidR="00000C32" w:rsidRPr="00917B2C" w:rsidRDefault="00000C32" w:rsidP="00000C32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6C029578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</w:p>
        </w:tc>
      </w:tr>
      <w:tr w:rsidR="00000C32" w14:paraId="1C6813BD" w14:textId="77777777" w:rsidTr="00000C32">
        <w:tc>
          <w:tcPr>
            <w:tcW w:w="6516" w:type="dxa"/>
            <w:vAlign w:val="center"/>
          </w:tcPr>
          <w:p w14:paraId="6E2CC1A5" w14:textId="77777777" w:rsidR="00000C32" w:rsidRPr="00917B2C" w:rsidRDefault="00000C32" w:rsidP="00000C32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460DD9C4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40E6E93A" w14:textId="77777777" w:rsidR="00917B2C" w:rsidRDefault="00917B2C" w:rsidP="001F3ECD">
      <w:pPr>
        <w:rPr>
          <w:b/>
          <w:sz w:val="28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974247" w14:paraId="68D6E613" w14:textId="77777777" w:rsidTr="008E10AD">
        <w:tc>
          <w:tcPr>
            <w:tcW w:w="9622" w:type="dxa"/>
            <w:gridSpan w:val="2"/>
            <w:vAlign w:val="center"/>
          </w:tcPr>
          <w:p w14:paraId="758E22B8" w14:textId="77777777" w:rsidR="00974247" w:rsidRDefault="00974247" w:rsidP="008E10A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Competenze acquisite in contesti informali</w:t>
            </w:r>
          </w:p>
        </w:tc>
      </w:tr>
      <w:tr w:rsidR="00974247" w14:paraId="6648EDC2" w14:textId="77777777" w:rsidTr="008E10AD">
        <w:tc>
          <w:tcPr>
            <w:tcW w:w="6516" w:type="dxa"/>
            <w:vAlign w:val="center"/>
          </w:tcPr>
          <w:p w14:paraId="17456336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106" w:type="dxa"/>
          </w:tcPr>
          <w:p w14:paraId="5BFBCF34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</w:tc>
      </w:tr>
      <w:tr w:rsidR="00974247" w14:paraId="1AE8A5DE" w14:textId="77777777" w:rsidTr="008E10AD">
        <w:tc>
          <w:tcPr>
            <w:tcW w:w="6516" w:type="dxa"/>
            <w:vAlign w:val="center"/>
          </w:tcPr>
          <w:p w14:paraId="16D60C96" w14:textId="77777777" w:rsidR="00974247" w:rsidRPr="00917B2C" w:rsidRDefault="00974247" w:rsidP="008E10AD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2CAD998E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</w:p>
        </w:tc>
      </w:tr>
      <w:tr w:rsidR="00974247" w14:paraId="4A33B6EB" w14:textId="77777777" w:rsidTr="008E10AD">
        <w:tc>
          <w:tcPr>
            <w:tcW w:w="6516" w:type="dxa"/>
            <w:vAlign w:val="center"/>
          </w:tcPr>
          <w:p w14:paraId="6A3001D9" w14:textId="77777777" w:rsidR="00974247" w:rsidRPr="00917B2C" w:rsidRDefault="00974247" w:rsidP="008E10AD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4EC3D79E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427C86C1" w14:textId="77777777" w:rsidR="00974247" w:rsidRDefault="00974247" w:rsidP="001F3ECD">
      <w:pPr>
        <w:rPr>
          <w:b/>
          <w:sz w:val="28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4247" w14:paraId="4B0415A8" w14:textId="77777777" w:rsidTr="00974247">
        <w:tc>
          <w:tcPr>
            <w:tcW w:w="9622" w:type="dxa"/>
          </w:tcPr>
          <w:p w14:paraId="3E4A7F58" w14:textId="77777777" w:rsidR="00974247" w:rsidRDefault="00974247" w:rsidP="0097424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Altri elementi utili alla valutazione del bilancio personale in ingresso</w:t>
            </w:r>
          </w:p>
        </w:tc>
      </w:tr>
      <w:tr w:rsidR="004D523F" w14:paraId="2FA3BE30" w14:textId="77777777" w:rsidTr="00974247">
        <w:tc>
          <w:tcPr>
            <w:tcW w:w="9622" w:type="dxa"/>
          </w:tcPr>
          <w:p w14:paraId="76BF9AD4" w14:textId="77777777" w:rsidR="004D523F" w:rsidRDefault="004D523F" w:rsidP="00974247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14:paraId="0F22A8D0" w14:textId="77777777" w:rsidR="00974247" w:rsidRDefault="00974247" w:rsidP="001F3ECD">
      <w:pPr>
        <w:rPr>
          <w:b/>
          <w:sz w:val="28"/>
          <w:szCs w:val="32"/>
        </w:rPr>
      </w:pPr>
    </w:p>
    <w:p w14:paraId="4C95B078" w14:textId="77777777" w:rsidR="00CB4959" w:rsidRDefault="00CB4959" w:rsidP="001F3ECD">
      <w:pPr>
        <w:rPr>
          <w:b/>
          <w:sz w:val="32"/>
          <w:szCs w:val="32"/>
        </w:rPr>
      </w:pPr>
      <w:r w:rsidRPr="00CB4959">
        <w:rPr>
          <w:b/>
          <w:sz w:val="32"/>
          <w:szCs w:val="32"/>
        </w:rPr>
        <w:t>S</w:t>
      </w:r>
      <w:r w:rsidR="001D7319">
        <w:rPr>
          <w:b/>
          <w:sz w:val="32"/>
          <w:szCs w:val="32"/>
        </w:rPr>
        <w:t>EZIONE</w:t>
      </w:r>
      <w:r w:rsidRPr="00CB4959">
        <w:rPr>
          <w:b/>
          <w:sz w:val="32"/>
          <w:szCs w:val="32"/>
        </w:rPr>
        <w:t xml:space="preserve"> III</w:t>
      </w:r>
    </w:p>
    <w:p w14:paraId="259FDB3D" w14:textId="77777777" w:rsidR="00CB4959" w:rsidRDefault="00CB4959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Obiettivi di apprendimento specifici dell’allievo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4959" w14:paraId="27E4E236" w14:textId="77777777" w:rsidTr="00CB4959">
        <w:tc>
          <w:tcPr>
            <w:tcW w:w="9622" w:type="dxa"/>
          </w:tcPr>
          <w:p w14:paraId="00AA7F5E" w14:textId="77777777" w:rsidR="00CB4959" w:rsidRPr="00032A62" w:rsidRDefault="00CB4959" w:rsidP="001D7319">
            <w:pPr>
              <w:pStyle w:val="Nessunaspaziatura"/>
              <w:jc w:val="both"/>
              <w:rPr>
                <w:b/>
              </w:rPr>
            </w:pPr>
            <w:r w:rsidRPr="001D7319">
              <w:rPr>
                <w:b/>
                <w:sz w:val="28"/>
              </w:rPr>
              <w:t xml:space="preserve">Obiettivi di apprendimento </w:t>
            </w:r>
            <w:r w:rsidR="00032A62" w:rsidRPr="001D7319">
              <w:rPr>
                <w:b/>
                <w:sz w:val="28"/>
              </w:rPr>
              <w:t>specifici dell’allievo definiti in seguito all</w:t>
            </w:r>
            <w:r w:rsidR="001D7319">
              <w:rPr>
                <w:b/>
                <w:sz w:val="28"/>
              </w:rPr>
              <w:t>a</w:t>
            </w:r>
            <w:r w:rsidR="00032A62" w:rsidRPr="001D7319">
              <w:rPr>
                <w:b/>
                <w:sz w:val="28"/>
              </w:rPr>
              <w:t xml:space="preserve"> valutazione del bilancio di competenza, alle verifiche in ingresso e al percorso svolto, o concordati con l’allievo:</w:t>
            </w:r>
          </w:p>
        </w:tc>
      </w:tr>
      <w:tr w:rsidR="00CB4959" w14:paraId="49909811" w14:textId="77777777" w:rsidTr="00CB4959">
        <w:tc>
          <w:tcPr>
            <w:tcW w:w="9622" w:type="dxa"/>
          </w:tcPr>
          <w:p w14:paraId="12C6F9C7" w14:textId="0CE3C373" w:rsidR="00CB4959" w:rsidRDefault="00032A62" w:rsidP="00032A62">
            <w:pPr>
              <w:pStyle w:val="Nessunaspaziatura"/>
              <w:rPr>
                <w:b/>
              </w:rPr>
            </w:pPr>
            <w:r w:rsidRPr="001D7319">
              <w:rPr>
                <w:b/>
              </w:rPr>
              <w:t xml:space="preserve">Obiettivi </w:t>
            </w:r>
            <w:r w:rsidR="001D7319">
              <w:rPr>
                <w:b/>
              </w:rPr>
              <w:t xml:space="preserve">specifici </w:t>
            </w:r>
            <w:r w:rsidRPr="001D7319">
              <w:rPr>
                <w:b/>
              </w:rPr>
              <w:t>di apprendimento per il 1° anno</w:t>
            </w:r>
            <w:r w:rsidR="001D7319">
              <w:rPr>
                <w:b/>
              </w:rPr>
              <w:t>:</w:t>
            </w:r>
          </w:p>
          <w:p w14:paraId="19A6FCE1" w14:textId="77777777" w:rsidR="001965A1" w:rsidRDefault="001965A1" w:rsidP="00E93701">
            <w:pPr>
              <w:pStyle w:val="Nessunaspaziatura"/>
              <w:numPr>
                <w:ilvl w:val="0"/>
                <w:numId w:val="13"/>
              </w:numPr>
              <w:rPr>
                <w:b/>
              </w:rPr>
            </w:pPr>
          </w:p>
          <w:p w14:paraId="3D0275D7" w14:textId="418BB188" w:rsidR="001965A1" w:rsidRDefault="00E93701" w:rsidP="001965A1">
            <w:pPr>
              <w:pStyle w:val="Nessunaspaziatura"/>
              <w:rPr>
                <w:b/>
              </w:rPr>
            </w:pPr>
            <w:r>
              <w:rPr>
                <w:b/>
              </w:rPr>
              <w:t>Obiettivi specifici di apprendimento per il 2° anno:</w:t>
            </w:r>
          </w:p>
          <w:p w14:paraId="27268C5E" w14:textId="77777777" w:rsidR="00E93701" w:rsidRDefault="00E93701" w:rsidP="00E93701">
            <w:pPr>
              <w:pStyle w:val="Nessunaspaziatura"/>
              <w:numPr>
                <w:ilvl w:val="0"/>
                <w:numId w:val="13"/>
              </w:numPr>
              <w:rPr>
                <w:b/>
              </w:rPr>
            </w:pPr>
          </w:p>
          <w:p w14:paraId="37516B5D" w14:textId="77777777" w:rsidR="00032A62" w:rsidRDefault="00032A62" w:rsidP="00032A62">
            <w:pPr>
              <w:pStyle w:val="Nessunaspaziatura"/>
            </w:pPr>
          </w:p>
        </w:tc>
      </w:tr>
    </w:tbl>
    <w:p w14:paraId="114E00E2" w14:textId="77777777" w:rsidR="00C52EE4" w:rsidRDefault="00C52EE4" w:rsidP="001F3ECD">
      <w:pPr>
        <w:rPr>
          <w:b/>
          <w:sz w:val="32"/>
          <w:szCs w:val="32"/>
        </w:rPr>
      </w:pPr>
    </w:p>
    <w:p w14:paraId="34FCC051" w14:textId="77777777" w:rsidR="00032A62" w:rsidRDefault="00032A62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Sezione IV</w:t>
      </w:r>
    </w:p>
    <w:p w14:paraId="5F6AA49D" w14:textId="77777777" w:rsidR="00032A62" w:rsidRPr="00032A62" w:rsidRDefault="00032A62" w:rsidP="00032A62">
      <w:pPr>
        <w:rPr>
          <w:b/>
          <w:sz w:val="32"/>
          <w:szCs w:val="32"/>
        </w:rPr>
      </w:pPr>
      <w:r w:rsidRPr="00032A62">
        <w:rPr>
          <w:b/>
          <w:sz w:val="32"/>
          <w:szCs w:val="32"/>
        </w:rPr>
        <w:t>Criteri e attività di personalizzazione del percorso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32D3" w14:paraId="5F9C453C" w14:textId="77777777" w:rsidTr="00D032D3">
        <w:tc>
          <w:tcPr>
            <w:tcW w:w="9622" w:type="dxa"/>
          </w:tcPr>
          <w:p w14:paraId="1939F5ED" w14:textId="77777777" w:rsidR="00D032D3" w:rsidRPr="00D032D3" w:rsidRDefault="00D032D3" w:rsidP="00D032D3">
            <w:pPr>
              <w:pStyle w:val="Nessunaspaziatura"/>
              <w:jc w:val="both"/>
              <w:rPr>
                <w:b/>
              </w:rPr>
            </w:pPr>
            <w:r w:rsidRPr="00D032D3">
              <w:rPr>
                <w:b/>
                <w:sz w:val="28"/>
              </w:rPr>
              <w:t xml:space="preserve">Al fine di raggiungere gli obiettivi di apprendimento previsti nel PECuP e gli obiettivi specifici previsti nel presente piano vengono individuati le seguenti attività da realizzare </w:t>
            </w:r>
          </w:p>
        </w:tc>
      </w:tr>
      <w:tr w:rsidR="00D032D3" w14:paraId="1E6A66D1" w14:textId="77777777" w:rsidTr="00D032D3">
        <w:tc>
          <w:tcPr>
            <w:tcW w:w="9622" w:type="dxa"/>
          </w:tcPr>
          <w:p w14:paraId="0918FB39" w14:textId="77777777" w:rsidR="00D032D3" w:rsidRDefault="00D032D3" w:rsidP="001F3ECD">
            <w:pPr>
              <w:rPr>
                <w:b/>
                <w:sz w:val="32"/>
                <w:szCs w:val="32"/>
              </w:rPr>
            </w:pPr>
          </w:p>
        </w:tc>
      </w:tr>
    </w:tbl>
    <w:p w14:paraId="7884885C" w14:textId="77777777" w:rsidR="00C52EE4" w:rsidRDefault="00C52EE4" w:rsidP="001F3ECD">
      <w:pPr>
        <w:rPr>
          <w:b/>
          <w:sz w:val="32"/>
          <w:szCs w:val="32"/>
        </w:rPr>
      </w:pPr>
    </w:p>
    <w:p w14:paraId="0F701C59" w14:textId="77777777" w:rsidR="00C52EE4" w:rsidRDefault="00C52EE4" w:rsidP="001F3ECD">
      <w:pPr>
        <w:rPr>
          <w:b/>
          <w:sz w:val="32"/>
          <w:szCs w:val="32"/>
        </w:rPr>
      </w:pPr>
    </w:p>
    <w:p w14:paraId="22B8B815" w14:textId="77777777" w:rsidR="00D032D3" w:rsidRPr="001D7319" w:rsidRDefault="00D032D3" w:rsidP="001F3ECD">
      <w:pPr>
        <w:rPr>
          <w:b/>
          <w:sz w:val="32"/>
          <w:szCs w:val="32"/>
        </w:rPr>
      </w:pPr>
      <w:proofErr w:type="gramStart"/>
      <w:r w:rsidRPr="001D7319">
        <w:rPr>
          <w:b/>
          <w:sz w:val="32"/>
          <w:szCs w:val="32"/>
        </w:rPr>
        <w:t>S</w:t>
      </w:r>
      <w:r w:rsidR="001D7319" w:rsidRPr="001D7319">
        <w:rPr>
          <w:b/>
          <w:sz w:val="32"/>
          <w:szCs w:val="32"/>
        </w:rPr>
        <w:t>EZIONE  V</w:t>
      </w:r>
      <w:proofErr w:type="gramEnd"/>
    </w:p>
    <w:p w14:paraId="237AC530" w14:textId="77777777" w:rsidR="001D7319" w:rsidRPr="001D7319" w:rsidRDefault="001D7319" w:rsidP="001D7319">
      <w:pPr>
        <w:rPr>
          <w:b/>
          <w:sz w:val="32"/>
          <w:szCs w:val="32"/>
        </w:rPr>
      </w:pPr>
      <w:r w:rsidRPr="001D7319">
        <w:rPr>
          <w:b/>
          <w:sz w:val="32"/>
          <w:szCs w:val="32"/>
        </w:rPr>
        <w:t>Strumenti didattici particolari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09FE" w14:paraId="61C664C5" w14:textId="77777777" w:rsidTr="008D09FE">
        <w:tc>
          <w:tcPr>
            <w:tcW w:w="9622" w:type="dxa"/>
          </w:tcPr>
          <w:p w14:paraId="37EB87D2" w14:textId="77777777" w:rsidR="008D09FE" w:rsidRPr="008D09FE" w:rsidRDefault="008D09FE" w:rsidP="008D09FE">
            <w:pPr>
              <w:pStyle w:val="Nessunaspaziatura"/>
              <w:jc w:val="both"/>
              <w:rPr>
                <w:b/>
                <w:szCs w:val="32"/>
              </w:rPr>
            </w:pPr>
            <w:r w:rsidRPr="008D09FE">
              <w:rPr>
                <w:b/>
                <w:sz w:val="28"/>
              </w:rPr>
              <w:t>Al fine di raggiungere gli obiettivi di apprendimento previsti nel PECuP e gli obiettivi specifici previsti nel presente piano</w:t>
            </w:r>
            <w:r w:rsidR="002B2C0D">
              <w:rPr>
                <w:b/>
                <w:sz w:val="28"/>
              </w:rPr>
              <w:t>,</w:t>
            </w:r>
            <w:r w:rsidRPr="008D09FE">
              <w:rPr>
                <w:b/>
                <w:sz w:val="28"/>
              </w:rPr>
              <w:t xml:space="preserve"> viene previsto per l’allievo l’uso dei seguenti strumenti didattici:</w:t>
            </w:r>
          </w:p>
        </w:tc>
      </w:tr>
      <w:tr w:rsidR="008D09FE" w:rsidRPr="008D09FE" w14:paraId="5669C9ED" w14:textId="77777777" w:rsidTr="008D09FE">
        <w:tc>
          <w:tcPr>
            <w:tcW w:w="9622" w:type="dxa"/>
          </w:tcPr>
          <w:p w14:paraId="1314BF79" w14:textId="77777777" w:rsidR="008D09FE" w:rsidRDefault="008D09FE" w:rsidP="008D09FE">
            <w:pPr>
              <w:pStyle w:val="Nessunaspaziatura"/>
              <w:rPr>
                <w:sz w:val="24"/>
              </w:rPr>
            </w:pPr>
          </w:p>
          <w:p w14:paraId="1E0239A2" w14:textId="77777777" w:rsidR="008D09FE" w:rsidRPr="008D09FE" w:rsidRDefault="008D09FE" w:rsidP="008D09FE">
            <w:pPr>
              <w:pStyle w:val="Nessunaspaziatura"/>
              <w:rPr>
                <w:sz w:val="24"/>
              </w:rPr>
            </w:pPr>
          </w:p>
        </w:tc>
      </w:tr>
    </w:tbl>
    <w:p w14:paraId="5B77927B" w14:textId="77777777" w:rsidR="001D7319" w:rsidRPr="001F3ECD" w:rsidRDefault="001D7319" w:rsidP="001F3ECD">
      <w:pPr>
        <w:rPr>
          <w:b/>
          <w:sz w:val="28"/>
          <w:szCs w:val="32"/>
        </w:rPr>
      </w:pPr>
    </w:p>
    <w:p w14:paraId="5AFC3D99" w14:textId="77777777" w:rsidR="00C52EE4" w:rsidRDefault="00C52EE4" w:rsidP="002B2C0D">
      <w:pPr>
        <w:rPr>
          <w:sz w:val="24"/>
          <w:szCs w:val="44"/>
        </w:rPr>
      </w:pPr>
    </w:p>
    <w:p w14:paraId="217D5D79" w14:textId="77777777" w:rsidR="002B2C0D" w:rsidRPr="002B2C0D" w:rsidRDefault="002B2C0D" w:rsidP="002B2C0D">
      <w:pPr>
        <w:rPr>
          <w:b/>
          <w:sz w:val="32"/>
          <w:szCs w:val="32"/>
        </w:rPr>
      </w:pPr>
      <w:r w:rsidRPr="002B2C0D">
        <w:rPr>
          <w:b/>
          <w:sz w:val="32"/>
          <w:szCs w:val="32"/>
        </w:rPr>
        <w:t>SEZIONE VI</w:t>
      </w:r>
    </w:p>
    <w:p w14:paraId="6177AA1F" w14:textId="77777777" w:rsidR="002B2C0D" w:rsidRPr="002B2C0D" w:rsidRDefault="002B2C0D" w:rsidP="002B2C0D">
      <w:pPr>
        <w:rPr>
          <w:b/>
          <w:sz w:val="32"/>
          <w:szCs w:val="32"/>
        </w:rPr>
      </w:pPr>
      <w:r w:rsidRPr="002B2C0D">
        <w:rPr>
          <w:b/>
          <w:sz w:val="32"/>
          <w:szCs w:val="32"/>
        </w:rPr>
        <w:t>Verifiche periodiche previste dello stato di attuazione del PFI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2C0D" w14:paraId="3F716BF8" w14:textId="77777777" w:rsidTr="002B2C0D">
        <w:tc>
          <w:tcPr>
            <w:tcW w:w="9622" w:type="dxa"/>
          </w:tcPr>
          <w:p w14:paraId="46C645D2" w14:textId="77777777" w:rsidR="002B2C0D" w:rsidRPr="002B2C0D" w:rsidRDefault="002B2C0D" w:rsidP="002B2C0D">
            <w:pPr>
              <w:pStyle w:val="Nessunaspaziatura"/>
              <w:rPr>
                <w:b/>
              </w:rPr>
            </w:pPr>
            <w:r w:rsidRPr="002B2C0D">
              <w:rPr>
                <w:b/>
                <w:sz w:val="24"/>
              </w:rPr>
              <w:t>Al fine di verificare il progressivo raggiungimento degli obiettivi previsti nel PECuP e quelli specifici inseriti nel presente Progetto Formativo Individualizzato sono individuate le seguenti modalità</w:t>
            </w:r>
            <w:r>
              <w:rPr>
                <w:b/>
                <w:sz w:val="24"/>
              </w:rPr>
              <w:t>:</w:t>
            </w:r>
          </w:p>
        </w:tc>
      </w:tr>
      <w:tr w:rsidR="002B2C0D" w14:paraId="61BBDE56" w14:textId="77777777" w:rsidTr="002B2C0D">
        <w:tc>
          <w:tcPr>
            <w:tcW w:w="9622" w:type="dxa"/>
          </w:tcPr>
          <w:p w14:paraId="7D47EB65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periodiche in Consiglio di classe convocato in sede di scrutinio:</w:t>
            </w:r>
          </w:p>
          <w:p w14:paraId="4B1E8DE2" w14:textId="77777777" w:rsidR="002B2C0D" w:rsidRDefault="002B2C0D" w:rsidP="002B2C0D">
            <w:pPr>
              <w:pStyle w:val="Nessunaspaziatura"/>
              <w:rPr>
                <w:sz w:val="24"/>
              </w:rPr>
            </w:pPr>
          </w:p>
          <w:p w14:paraId="6E35EB3E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periodiche aggiuntive in Consiglio di classe:</w:t>
            </w:r>
          </w:p>
          <w:p w14:paraId="258EA90E" w14:textId="77777777" w:rsidR="002B2C0D" w:rsidRDefault="002B2C0D" w:rsidP="002B2C0D">
            <w:pPr>
              <w:pStyle w:val="Nessunaspaziatura"/>
              <w:rPr>
                <w:sz w:val="24"/>
              </w:rPr>
            </w:pPr>
          </w:p>
          <w:p w14:paraId="6CF8378E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concordate con l’allievo con cadenza:</w:t>
            </w:r>
          </w:p>
          <w:p w14:paraId="097828A4" w14:textId="77777777" w:rsidR="00183866" w:rsidRPr="002B2C0D" w:rsidRDefault="00183866" w:rsidP="002B2C0D">
            <w:pPr>
              <w:pStyle w:val="Nessunaspaziatura"/>
              <w:rPr>
                <w:sz w:val="24"/>
              </w:rPr>
            </w:pPr>
          </w:p>
        </w:tc>
      </w:tr>
    </w:tbl>
    <w:p w14:paraId="2D90A7C6" w14:textId="77777777" w:rsidR="00B21AF4" w:rsidRDefault="00B21AF4" w:rsidP="00B21AF4">
      <w:pPr>
        <w:pStyle w:val="Nessunaspaziatura"/>
        <w:rPr>
          <w:color w:val="0070C0"/>
        </w:rPr>
      </w:pPr>
    </w:p>
    <w:p w14:paraId="19D40A6C" w14:textId="77777777" w:rsidR="00C52EE4" w:rsidRDefault="00C52EE4" w:rsidP="00B21AF4">
      <w:pPr>
        <w:pStyle w:val="Nessunaspaziatura"/>
        <w:rPr>
          <w:color w:val="0070C0"/>
        </w:rPr>
      </w:pPr>
    </w:p>
    <w:p w14:paraId="21811067" w14:textId="77777777" w:rsidR="00B21AF4" w:rsidRPr="00B21AF4" w:rsidRDefault="00B21AF4" w:rsidP="00B21AF4">
      <w:pPr>
        <w:pStyle w:val="Nessunaspaziatura"/>
        <w:rPr>
          <w:color w:val="0070C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21AF4" w14:paraId="43430128" w14:textId="77777777" w:rsidTr="00B21AF4">
        <w:trPr>
          <w:jc w:val="center"/>
        </w:trPr>
        <w:tc>
          <w:tcPr>
            <w:tcW w:w="3207" w:type="dxa"/>
          </w:tcPr>
          <w:p w14:paraId="6F5EFF1B" w14:textId="77777777" w:rsidR="00B21AF4" w:rsidRDefault="00B21AF4" w:rsidP="00B21AF4">
            <w:pPr>
              <w:pStyle w:val="Nessunaspaziatura"/>
              <w:jc w:val="center"/>
            </w:pPr>
            <w:r>
              <w:t>Firma dell’allievo</w:t>
            </w:r>
          </w:p>
          <w:p w14:paraId="2A6D97C9" w14:textId="77777777" w:rsidR="00B21AF4" w:rsidRDefault="00B21AF4" w:rsidP="00B21AF4">
            <w:pPr>
              <w:pStyle w:val="Nessunaspaziatura"/>
              <w:jc w:val="center"/>
            </w:pPr>
          </w:p>
          <w:p w14:paraId="4964BFED" w14:textId="77777777" w:rsidR="00B21AF4" w:rsidRDefault="00B21AF4" w:rsidP="00B21AF4">
            <w:pPr>
              <w:pStyle w:val="Nessunaspaziatura"/>
              <w:jc w:val="center"/>
            </w:pPr>
          </w:p>
          <w:p w14:paraId="3923D2FF" w14:textId="77777777" w:rsidR="00B21AF4" w:rsidRDefault="00B21AF4" w:rsidP="00B21AF4">
            <w:pPr>
              <w:pStyle w:val="Nessunaspaziatura"/>
              <w:jc w:val="center"/>
            </w:pPr>
          </w:p>
        </w:tc>
        <w:tc>
          <w:tcPr>
            <w:tcW w:w="3207" w:type="dxa"/>
          </w:tcPr>
          <w:p w14:paraId="2E6249B1" w14:textId="77777777" w:rsidR="00B21AF4" w:rsidRDefault="00B21AF4" w:rsidP="00B21AF4">
            <w:pPr>
              <w:pStyle w:val="Nessunaspaziatura"/>
              <w:jc w:val="center"/>
            </w:pPr>
            <w:r>
              <w:t>Firma del tutor</w:t>
            </w:r>
          </w:p>
        </w:tc>
        <w:tc>
          <w:tcPr>
            <w:tcW w:w="3208" w:type="dxa"/>
          </w:tcPr>
          <w:p w14:paraId="0BB1E8F7" w14:textId="77777777" w:rsidR="00B21AF4" w:rsidRDefault="00B21AF4" w:rsidP="00B21AF4">
            <w:pPr>
              <w:pStyle w:val="Nessunaspaziatura"/>
              <w:jc w:val="center"/>
            </w:pPr>
            <w:r>
              <w:t>Firma di un genitore</w:t>
            </w:r>
          </w:p>
        </w:tc>
      </w:tr>
    </w:tbl>
    <w:p w14:paraId="7C90228F" w14:textId="77777777" w:rsidR="009E3BDA" w:rsidRDefault="009E3BDA"/>
    <w:p w14:paraId="408ACFA5" w14:textId="77777777" w:rsidR="00BC5680" w:rsidRDefault="00B21AF4">
      <w:proofErr w:type="gramStart"/>
      <w:r>
        <w:t xml:space="preserve">Data,   </w:t>
      </w:r>
      <w:proofErr w:type="gramEnd"/>
      <w:r w:rsidR="00BC5680">
        <w:br w:type="page"/>
      </w:r>
    </w:p>
    <w:p w14:paraId="284CC4FC" w14:textId="77777777" w:rsidR="00355A82" w:rsidRDefault="00BC5680" w:rsidP="00355A82">
      <w:pPr>
        <w:pStyle w:val="Nessunaspaziatura"/>
        <w:jc w:val="center"/>
        <w:rPr>
          <w:b/>
          <w:sz w:val="28"/>
        </w:rPr>
      </w:pPr>
      <w:r w:rsidRPr="00355A82">
        <w:rPr>
          <w:b/>
          <w:sz w:val="28"/>
        </w:rPr>
        <w:lastRenderedPageBreak/>
        <w:t xml:space="preserve">CERTIFICAZIONE DELLE COMPETENZE ACQUISITE DALL’ALLIEVO </w:t>
      </w:r>
    </w:p>
    <w:p w14:paraId="242DBB6F" w14:textId="77777777" w:rsidR="00B21AF4" w:rsidRPr="00355A82" w:rsidRDefault="00BC5680" w:rsidP="00355A82">
      <w:pPr>
        <w:pStyle w:val="Nessunaspaziatura"/>
        <w:jc w:val="center"/>
        <w:rPr>
          <w:b/>
          <w:sz w:val="28"/>
        </w:rPr>
      </w:pPr>
      <w:r w:rsidRPr="00355A82">
        <w:rPr>
          <w:b/>
          <w:sz w:val="28"/>
        </w:rPr>
        <w:t>NEL PERCORSO SCOLASTICO</w:t>
      </w:r>
      <w:r w:rsidR="006D1D71">
        <w:rPr>
          <w:b/>
          <w:sz w:val="28"/>
        </w:rPr>
        <w:t xml:space="preserve"> ALLEGATA AL PROGETTO </w:t>
      </w:r>
      <w:r w:rsidR="00250776">
        <w:rPr>
          <w:b/>
          <w:sz w:val="28"/>
        </w:rPr>
        <w:t>FORMATIVO INDIVIDUALE</w:t>
      </w:r>
    </w:p>
    <w:p w14:paraId="097C5A88" w14:textId="77777777" w:rsidR="00BC5680" w:rsidRDefault="00BC5680" w:rsidP="00355A82">
      <w:pPr>
        <w:pStyle w:val="Nessunaspaziatura"/>
        <w:jc w:val="center"/>
      </w:pPr>
      <w:r>
        <w:t>di possibile adozione</w:t>
      </w:r>
      <w:r w:rsidR="002C1AC9">
        <w:t xml:space="preserve"> nelle more </w:t>
      </w:r>
      <w:r w:rsidR="004C232D">
        <w:t>dello</w:t>
      </w:r>
      <w:r>
        <w:t xml:space="preserve"> specifico modello ministeriale</w:t>
      </w:r>
      <w:r w:rsidR="004C232D">
        <w:t xml:space="preserve"> previsto all’art. 5 comma 1° lettera g) del D.Lgs n.61 del 13 aprile 2017</w:t>
      </w:r>
    </w:p>
    <w:p w14:paraId="02A9D8A5" w14:textId="77777777" w:rsidR="00355A82" w:rsidRDefault="00355A82" w:rsidP="00355A82">
      <w:pPr>
        <w:pStyle w:val="Nessunaspaziatura"/>
        <w:jc w:val="center"/>
      </w:pPr>
    </w:p>
    <w:p w14:paraId="48E8DF1F" w14:textId="77777777" w:rsidR="004C232D" w:rsidRDefault="00355A82" w:rsidP="00355A82">
      <w:pPr>
        <w:pStyle w:val="Nessunaspaziatura"/>
        <w:jc w:val="both"/>
      </w:pPr>
      <w:r>
        <w:t xml:space="preserve">IL CONSIGLIO DI CLASSE COSTITUITO IN SEDE DI SCRUTINIO IN DATA </w:t>
      </w:r>
      <w:r w:rsidR="00016C55">
        <w:t>____________</w:t>
      </w:r>
      <w:r>
        <w:t xml:space="preserve">  </w:t>
      </w:r>
    </w:p>
    <w:p w14:paraId="28C49669" w14:textId="77777777" w:rsidR="004C232D" w:rsidRDefault="004C232D" w:rsidP="004C232D">
      <w:pPr>
        <w:pStyle w:val="Nessunaspaziatura"/>
        <w:ind w:left="426"/>
        <w:jc w:val="both"/>
      </w:pPr>
      <w:r>
        <w:t xml:space="preserve">Visto l’art. 5 </w:t>
      </w:r>
      <w:proofErr w:type="gramStart"/>
      <w:r>
        <w:t xml:space="preserve">del </w:t>
      </w:r>
      <w:r w:rsidR="00355A82">
        <w:t xml:space="preserve"> </w:t>
      </w:r>
      <w:r>
        <w:t>D.Lgs</w:t>
      </w:r>
      <w:proofErr w:type="gramEnd"/>
      <w:r>
        <w:t xml:space="preserve"> n.61 del 13 aprile 2017</w:t>
      </w:r>
    </w:p>
    <w:p w14:paraId="18CB0513" w14:textId="77777777" w:rsidR="006D1D71" w:rsidRDefault="004C232D" w:rsidP="004C232D">
      <w:pPr>
        <w:pStyle w:val="Nessunaspaziatura"/>
        <w:ind w:left="426"/>
        <w:jc w:val="both"/>
      </w:pPr>
      <w:r>
        <w:t>Visto l’art. 4 del D.M. n.91 del 24 maggio 2018</w:t>
      </w:r>
      <w:r w:rsidR="00355A82">
        <w:t xml:space="preserve"> </w:t>
      </w:r>
    </w:p>
    <w:p w14:paraId="3F8E75F4" w14:textId="77777777" w:rsidR="00355A82" w:rsidRDefault="006D1D71" w:rsidP="006D1D71">
      <w:pPr>
        <w:pStyle w:val="Nessunaspaziatura"/>
        <w:ind w:left="426"/>
        <w:jc w:val="both"/>
      </w:pPr>
      <w:r>
        <w:t xml:space="preserve">Visto il </w:t>
      </w:r>
      <w:r w:rsidRPr="006D1D71">
        <w:t xml:space="preserve">decreto MLPS - </w:t>
      </w:r>
      <w:proofErr w:type="gramStart"/>
      <w:r w:rsidRPr="006D1D71">
        <w:t xml:space="preserve">MIUR </w:t>
      </w:r>
      <w:r>
        <w:t xml:space="preserve"> del</w:t>
      </w:r>
      <w:proofErr w:type="gramEnd"/>
      <w:r>
        <w:t xml:space="preserve"> 8 gennaio 2018, con il quale si è proceduto all’i</w:t>
      </w:r>
      <w:r w:rsidRPr="006D1D71">
        <w:t xml:space="preserve">stituzione del Quadro nazionale delle qualificazioni rilasciate nell'ambito del Sistema nazionale di certificazione delle competenze </w:t>
      </w:r>
    </w:p>
    <w:p w14:paraId="574FF97D" w14:textId="77777777" w:rsidR="00355A82" w:rsidRDefault="00016C55" w:rsidP="002C1AC9">
      <w:pPr>
        <w:pStyle w:val="Nessunaspaziatura"/>
        <w:ind w:left="426"/>
        <w:jc w:val="both"/>
      </w:pPr>
      <w:r>
        <w:t>V</w:t>
      </w:r>
      <w:r w:rsidR="00BB70D7">
        <w:t>isti i risultati conseguiti dall’allievo nelle unit</w:t>
      </w:r>
      <w:r>
        <w:t>à</w:t>
      </w:r>
      <w:r w:rsidR="00BB70D7">
        <w:t xml:space="preserve"> di apprendimento interdisciplinari; </w:t>
      </w:r>
    </w:p>
    <w:p w14:paraId="3223272C" w14:textId="77777777" w:rsidR="00355A82" w:rsidRDefault="00016C55" w:rsidP="002C1AC9">
      <w:pPr>
        <w:pStyle w:val="Nessunaspaziatura"/>
        <w:ind w:left="426"/>
        <w:jc w:val="both"/>
      </w:pPr>
      <w:r>
        <w:t>V</w:t>
      </w:r>
      <w:r w:rsidR="00BB70D7">
        <w:t xml:space="preserve">isti i risultati conseguiti all’allievo </w:t>
      </w:r>
      <w:proofErr w:type="gramStart"/>
      <w:r w:rsidR="00BB70D7">
        <w:t>nelle  discipline</w:t>
      </w:r>
      <w:proofErr w:type="gramEnd"/>
      <w:r w:rsidR="00BB70D7">
        <w:t xml:space="preserve"> ricomprese negli assi culturali;</w:t>
      </w:r>
    </w:p>
    <w:p w14:paraId="09A29901" w14:textId="77777777" w:rsidR="002C1AC9" w:rsidRDefault="00016C55" w:rsidP="002C1AC9">
      <w:pPr>
        <w:pStyle w:val="Nessunaspaziatura"/>
        <w:ind w:left="426"/>
        <w:jc w:val="both"/>
      </w:pPr>
      <w:r>
        <w:t>V</w:t>
      </w:r>
      <w:r w:rsidR="00BB70D7">
        <w:t>alutati gli apprendimenti realizzati in ambito laboratoriale e in contesti operativi;</w:t>
      </w:r>
    </w:p>
    <w:p w14:paraId="3DD482EC" w14:textId="77777777" w:rsidR="00355A82" w:rsidRDefault="00016C55" w:rsidP="002C1AC9">
      <w:pPr>
        <w:pStyle w:val="Nessunaspaziatura"/>
        <w:ind w:left="426"/>
        <w:jc w:val="both"/>
      </w:pPr>
      <w:r>
        <w:t>O</w:t>
      </w:r>
      <w:r w:rsidR="00BB70D7">
        <w:t>sservate le modalit</w:t>
      </w:r>
      <w:r>
        <w:t>à</w:t>
      </w:r>
      <w:r w:rsidR="00BB70D7">
        <w:t xml:space="preserve"> con cui ha seguito e realizzato le diverse </w:t>
      </w:r>
      <w:proofErr w:type="spellStart"/>
      <w:r w:rsidR="00BB70D7">
        <w:t>attivita’</w:t>
      </w:r>
      <w:proofErr w:type="spellEnd"/>
      <w:r w:rsidR="00BB70D7">
        <w:t xml:space="preserve"> scolastiche ed extrascolastiche previste nel suo piano formativo individuale;</w:t>
      </w:r>
    </w:p>
    <w:p w14:paraId="1CAF5D1F" w14:textId="77777777" w:rsidR="009974B5" w:rsidRDefault="00016C55" w:rsidP="002C1AC9">
      <w:pPr>
        <w:pStyle w:val="Nessunaspaziatura"/>
        <w:ind w:left="426"/>
        <w:jc w:val="both"/>
      </w:pPr>
      <w:r>
        <w:t>D</w:t>
      </w:r>
      <w:r w:rsidR="00BB70D7">
        <w:t xml:space="preserve">ato atto che le competenze chiave di cittadinanza sono riconducibili alle competenze previste nel </w:t>
      </w:r>
      <w:r w:rsidR="008A4E39">
        <w:t>PECuP;</w:t>
      </w:r>
    </w:p>
    <w:p w14:paraId="0E942962" w14:textId="77777777" w:rsidR="00016C55" w:rsidRDefault="00355A82" w:rsidP="00016C55">
      <w:pPr>
        <w:pStyle w:val="Nessunaspaziatura"/>
        <w:ind w:left="426"/>
        <w:jc w:val="both"/>
      </w:pPr>
      <w:r>
        <w:t>E</w:t>
      </w:r>
      <w:r w:rsidR="00016C55">
        <w:t xml:space="preserve">sprime le seguenti valutazioni in ordine alle competenze raggiunte dall’allievo </w:t>
      </w:r>
      <w:r w:rsidR="00016C55" w:rsidRPr="004C232D">
        <w:t xml:space="preserve">al termine del primo biennio </w:t>
      </w:r>
      <w:r w:rsidR="00016C55">
        <w:t xml:space="preserve">(oppure </w:t>
      </w:r>
      <w:r w:rsidR="00016C55" w:rsidRPr="004C232D">
        <w:t>al termine della frequenza scolastica avvenuta in data</w:t>
      </w:r>
      <w:r w:rsidR="00016C55">
        <w:t>________</w:t>
      </w:r>
      <w:r w:rsidR="00016C55" w:rsidRPr="004C232D">
        <w:t xml:space="preserve">   </w:t>
      </w:r>
      <w:proofErr w:type="gramStart"/>
      <w:r w:rsidR="00016C55" w:rsidRPr="004C232D">
        <w:t>durante  il</w:t>
      </w:r>
      <w:proofErr w:type="gramEnd"/>
      <w:r w:rsidR="00016C55" w:rsidRPr="004C232D">
        <w:t xml:space="preserve"> ___ anno di corso</w:t>
      </w:r>
      <w:r w:rsidR="004C232D">
        <w:t>)</w:t>
      </w:r>
    </w:p>
    <w:p w14:paraId="65045424" w14:textId="77777777" w:rsidR="008E10AD" w:rsidRPr="00016C55" w:rsidRDefault="006D1D71" w:rsidP="00016C55">
      <w:pPr>
        <w:pStyle w:val="Nessunaspaziatura"/>
        <w:ind w:left="426"/>
        <w:jc w:val="both"/>
      </w:pPr>
      <w:r w:rsidRPr="00016C55">
        <w:t xml:space="preserve">Dando </w:t>
      </w:r>
      <w:r w:rsidR="008A4E39" w:rsidRPr="00016C55">
        <w:t>atto che l</w:t>
      </w:r>
      <w:r w:rsidR="008E10AD" w:rsidRPr="00016C55">
        <w:t>a valutazione di conseguimento dell</w:t>
      </w:r>
      <w:r w:rsidRPr="00016C55">
        <w:t>e</w:t>
      </w:r>
      <w:r w:rsidR="008E10AD" w:rsidRPr="00016C55">
        <w:t xml:space="preserve"> competenz</w:t>
      </w:r>
      <w:r w:rsidRPr="00016C55">
        <w:t>e</w:t>
      </w:r>
      <w:r w:rsidR="008E10AD" w:rsidRPr="00016C55">
        <w:t xml:space="preserve"> </w:t>
      </w:r>
      <w:r w:rsidR="00250776" w:rsidRPr="00016C55">
        <w:t xml:space="preserve">viene </w:t>
      </w:r>
      <w:r w:rsidR="008E10AD" w:rsidRPr="00016C55">
        <w:t>riferit</w:t>
      </w:r>
      <w:r w:rsidR="00250776" w:rsidRPr="00016C55">
        <w:t>a</w:t>
      </w:r>
      <w:r w:rsidR="008E10AD" w:rsidRPr="00016C55">
        <w:t xml:space="preserve"> al livello secondo del Quadro Nazionale delle qualific</w:t>
      </w:r>
      <w:r w:rsidRPr="00016C55">
        <w:t>azione</w:t>
      </w:r>
      <w:r w:rsidR="00250776" w:rsidRPr="00016C55">
        <w:t>,</w:t>
      </w:r>
      <w:r w:rsidR="008E10AD" w:rsidRPr="00016C55">
        <w:t xml:space="preserve"> </w:t>
      </w:r>
      <w:r w:rsidR="00250776" w:rsidRPr="00016C55">
        <w:t xml:space="preserve">secondo il </w:t>
      </w:r>
      <w:r w:rsidR="008E10AD" w:rsidRPr="00016C55">
        <w:t xml:space="preserve">quale </w:t>
      </w:r>
      <w:proofErr w:type="gramStart"/>
      <w:r w:rsidR="008E10AD" w:rsidRPr="00016C55">
        <w:t xml:space="preserve">l’allievo  </w:t>
      </w:r>
      <w:r w:rsidR="00250776" w:rsidRPr="00016C55">
        <w:t>al</w:t>
      </w:r>
      <w:proofErr w:type="gramEnd"/>
      <w:r w:rsidR="00250776" w:rsidRPr="00016C55">
        <w:t xml:space="preserve"> termine del 1° biennio della scuola secondaria superiore deve essere </w:t>
      </w:r>
      <w:r w:rsidR="008E10AD" w:rsidRPr="00016C55">
        <w:t>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721CC41D" w14:textId="77777777" w:rsidR="00016C55" w:rsidRDefault="00016C55" w:rsidP="008E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C80F9" w14:textId="77777777" w:rsidR="004739C0" w:rsidRDefault="006D1D71" w:rsidP="008E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procede alla</w:t>
      </w:r>
      <w:r w:rsidR="004739C0">
        <w:rPr>
          <w:rFonts w:ascii="Times New Roman" w:eastAsia="Times New Roman" w:hAnsi="Times New Roman" w:cs="Times New Roman"/>
          <w:sz w:val="24"/>
          <w:szCs w:val="24"/>
        </w:rPr>
        <w:t xml:space="preserve"> valutazione del conseguimento del livello di competenza richiesto effettua</w:t>
      </w:r>
      <w:r>
        <w:rPr>
          <w:rFonts w:ascii="Times New Roman" w:eastAsia="Times New Roman" w:hAnsi="Times New Roman" w:cs="Times New Roman"/>
          <w:sz w:val="24"/>
          <w:szCs w:val="24"/>
        </w:rPr>
        <w:t>ndola</w:t>
      </w:r>
      <w:r w:rsidR="004739C0">
        <w:rPr>
          <w:rFonts w:ascii="Times New Roman" w:eastAsia="Times New Roman" w:hAnsi="Times New Roman" w:cs="Times New Roman"/>
          <w:sz w:val="24"/>
          <w:szCs w:val="24"/>
        </w:rPr>
        <w:t xml:space="preserve"> secondo la seguente graduazione:</w:t>
      </w:r>
    </w:p>
    <w:p w14:paraId="130CB4CA" w14:textId="77777777" w:rsidR="004739C0" w:rsidRDefault="004739C0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Livello pienamente raggiunto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l’allievo dimostra di saper agire per conseguire il risultato in situazioni molto diversificate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 xml:space="preserve"> e in contesti non sempre strutturati</w:t>
      </w:r>
    </w:p>
    <w:p w14:paraId="6980652C" w14:textId="77777777" w:rsidR="004739C0" w:rsidRDefault="004739C0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Livello raggiunto, l’allievo agisce 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 xml:space="preserve">efficacemente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conseguire il risultato 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contesti strutturati e in situazioni diversificate</w:t>
      </w:r>
    </w:p>
    <w:p w14:paraId="7DB6473C" w14:textId="77777777" w:rsidR="004739C0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L’allievo in alcune situazioni per raggiungere il risultato deve essere guidato </w:t>
      </w:r>
    </w:p>
    <w:p w14:paraId="54D7CB79" w14:textId="77777777" w:rsidR="008130A5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L’allievo raggiunge il risultato solo se guidato e supportato</w:t>
      </w:r>
    </w:p>
    <w:p w14:paraId="75A5B267" w14:textId="77777777" w:rsidR="008130A5" w:rsidRPr="004739C0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Livello di competenza ancora da raggiungere</w:t>
      </w:r>
    </w:p>
    <w:p w14:paraId="70BA0443" w14:textId="77777777" w:rsidR="008E10AD" w:rsidRDefault="008E10AD" w:rsidP="008E10AD">
      <w:pPr>
        <w:jc w:val="center"/>
        <w:rPr>
          <w:b/>
        </w:rPr>
      </w:pPr>
    </w:p>
    <w:p w14:paraId="2B427F71" w14:textId="77777777" w:rsidR="008E10AD" w:rsidRPr="008E10AD" w:rsidRDefault="008E10AD" w:rsidP="008E10AD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 xml:space="preserve">Competenze area comune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36"/>
        <w:gridCol w:w="2066"/>
      </w:tblGrid>
      <w:tr w:rsidR="008E10AD" w:rsidRPr="00C75232" w14:paraId="07C178A5" w14:textId="77777777" w:rsidTr="009974B5">
        <w:tc>
          <w:tcPr>
            <w:tcW w:w="6836" w:type="dxa"/>
            <w:vAlign w:val="center"/>
          </w:tcPr>
          <w:p w14:paraId="311FEAB1" w14:textId="77777777" w:rsidR="008E10AD" w:rsidRPr="00C75232" w:rsidRDefault="008E10AD" w:rsidP="009974B5">
            <w:pPr>
              <w:ind w:left="126"/>
              <w:jc w:val="center"/>
              <w:rPr>
                <w:b/>
              </w:rPr>
            </w:pPr>
            <w:r w:rsidRPr="00C75232">
              <w:rPr>
                <w:b/>
              </w:rPr>
              <w:t>Competenza prevista nel PECuP</w:t>
            </w:r>
          </w:p>
        </w:tc>
        <w:tc>
          <w:tcPr>
            <w:tcW w:w="2066" w:type="dxa"/>
          </w:tcPr>
          <w:p w14:paraId="307B5D92" w14:textId="77777777" w:rsidR="008E10AD" w:rsidRPr="008E10AD" w:rsidRDefault="008E10AD" w:rsidP="008E10AD">
            <w:pPr>
              <w:pStyle w:val="Nessunaspaziatura"/>
              <w:jc w:val="center"/>
              <w:rPr>
                <w:b/>
              </w:rPr>
            </w:pPr>
            <w:r w:rsidRPr="008E10AD">
              <w:rPr>
                <w:b/>
              </w:rPr>
              <w:t>Valutazione d</w:t>
            </w:r>
            <w:r w:rsidR="009974B5">
              <w:rPr>
                <w:b/>
              </w:rPr>
              <w:t>el</w:t>
            </w:r>
            <w:r w:rsidRPr="008E10AD">
              <w:rPr>
                <w:b/>
              </w:rPr>
              <w:t xml:space="preserve"> conseguimento</w:t>
            </w:r>
            <w:r>
              <w:rPr>
                <w:b/>
              </w:rPr>
              <w:t xml:space="preserve"> </w:t>
            </w:r>
          </w:p>
        </w:tc>
      </w:tr>
      <w:tr w:rsidR="008E10AD" w:rsidRPr="00C75232" w14:paraId="7BB89894" w14:textId="77777777" w:rsidTr="008E10AD">
        <w:trPr>
          <w:trHeight w:val="907"/>
        </w:trPr>
        <w:tc>
          <w:tcPr>
            <w:tcW w:w="6836" w:type="dxa"/>
          </w:tcPr>
          <w:p w14:paraId="243DF3D0" w14:textId="77777777" w:rsidR="008E10AD" w:rsidRPr="00C75232" w:rsidRDefault="008E10AD" w:rsidP="008E10AD">
            <w:pPr>
              <w:pStyle w:val="Nessunaspaziatura"/>
            </w:pPr>
            <w:r w:rsidRPr="00C75232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066" w:type="dxa"/>
            <w:vAlign w:val="center"/>
          </w:tcPr>
          <w:p w14:paraId="77BF29EE" w14:textId="0BC195BC" w:rsidR="008E10AD" w:rsidRPr="002410BE" w:rsidRDefault="008E10AD" w:rsidP="008E10AD">
            <w:pPr>
              <w:pStyle w:val="Nessunaspaziatura"/>
              <w:jc w:val="center"/>
              <w:rPr>
                <w:color w:val="3366FF"/>
                <w:sz w:val="28"/>
              </w:rPr>
            </w:pPr>
          </w:p>
        </w:tc>
      </w:tr>
      <w:tr w:rsidR="008E10AD" w:rsidRPr="00C75232" w14:paraId="372BD5C7" w14:textId="77777777" w:rsidTr="008E10AD">
        <w:tc>
          <w:tcPr>
            <w:tcW w:w="6836" w:type="dxa"/>
          </w:tcPr>
          <w:p w14:paraId="73C24F30" w14:textId="77777777" w:rsidR="008E10AD" w:rsidRPr="00C75232" w:rsidRDefault="008E10AD" w:rsidP="008E10AD">
            <w:pPr>
              <w:pStyle w:val="Nessunaspaziatura"/>
            </w:pPr>
            <w:r w:rsidRPr="00C75232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066" w:type="dxa"/>
            <w:vAlign w:val="center"/>
          </w:tcPr>
          <w:p w14:paraId="0064D429" w14:textId="76A0A407" w:rsidR="008E10AD" w:rsidRPr="002410BE" w:rsidRDefault="008E10AD" w:rsidP="008E10AD">
            <w:pPr>
              <w:pStyle w:val="Nessunaspaziatura"/>
              <w:jc w:val="center"/>
              <w:rPr>
                <w:color w:val="3366FF"/>
                <w:sz w:val="28"/>
              </w:rPr>
            </w:pPr>
          </w:p>
        </w:tc>
      </w:tr>
      <w:tr w:rsidR="008E10AD" w:rsidRPr="00C75232" w14:paraId="246C16C9" w14:textId="77777777" w:rsidTr="008E10AD">
        <w:tc>
          <w:tcPr>
            <w:tcW w:w="6836" w:type="dxa"/>
          </w:tcPr>
          <w:p w14:paraId="27B50591" w14:textId="77777777" w:rsidR="008E10AD" w:rsidRPr="00C75232" w:rsidRDefault="008E10AD" w:rsidP="008E10AD">
            <w:pPr>
              <w:pStyle w:val="Nessunaspaziatura"/>
            </w:pPr>
            <w:r w:rsidRPr="00C75232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066" w:type="dxa"/>
            <w:vAlign w:val="center"/>
          </w:tcPr>
          <w:p w14:paraId="66A35E78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0D0336C8" w14:textId="77777777" w:rsidTr="008E10AD">
        <w:tc>
          <w:tcPr>
            <w:tcW w:w="6836" w:type="dxa"/>
          </w:tcPr>
          <w:p w14:paraId="61B2D3CA" w14:textId="77777777" w:rsidR="008E10AD" w:rsidRPr="00C75232" w:rsidRDefault="008E10AD" w:rsidP="008E10AD">
            <w:pPr>
              <w:pStyle w:val="Nessunaspaziatura"/>
            </w:pPr>
            <w:r w:rsidRPr="00C75232">
              <w:lastRenderedPageBreak/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066" w:type="dxa"/>
            <w:vAlign w:val="center"/>
          </w:tcPr>
          <w:p w14:paraId="2473E41F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07E9BE77" w14:textId="77777777" w:rsidTr="008E10AD">
        <w:tc>
          <w:tcPr>
            <w:tcW w:w="6836" w:type="dxa"/>
          </w:tcPr>
          <w:p w14:paraId="4F594F00" w14:textId="77777777" w:rsidR="008E10AD" w:rsidRPr="00C75232" w:rsidRDefault="008E10AD" w:rsidP="008E10AD">
            <w:pPr>
              <w:pStyle w:val="Nessunaspaziatura"/>
            </w:pPr>
            <w:r w:rsidRPr="00C75232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066" w:type="dxa"/>
            <w:vAlign w:val="center"/>
          </w:tcPr>
          <w:p w14:paraId="3038A39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4C898B66" w14:textId="77777777" w:rsidTr="008E10AD">
        <w:tc>
          <w:tcPr>
            <w:tcW w:w="6836" w:type="dxa"/>
          </w:tcPr>
          <w:p w14:paraId="2D3C9B72" w14:textId="77777777" w:rsidR="008E10AD" w:rsidRPr="00C75232" w:rsidRDefault="008E10AD" w:rsidP="008E10AD">
            <w:pPr>
              <w:pStyle w:val="Nessunaspaziatura"/>
            </w:pPr>
            <w:r w:rsidRPr="00C75232">
              <w:t>Riconoscere il valore e le potenzialità dei beni artistici e ambientali</w:t>
            </w:r>
          </w:p>
        </w:tc>
        <w:tc>
          <w:tcPr>
            <w:tcW w:w="2066" w:type="dxa"/>
            <w:vAlign w:val="center"/>
          </w:tcPr>
          <w:p w14:paraId="09243172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F276CAB" w14:textId="77777777" w:rsidTr="008E10AD">
        <w:tc>
          <w:tcPr>
            <w:tcW w:w="6836" w:type="dxa"/>
          </w:tcPr>
          <w:p w14:paraId="53B5AF9B" w14:textId="77777777" w:rsidR="008E10AD" w:rsidRPr="00C75232" w:rsidRDefault="008E10AD" w:rsidP="008E10AD">
            <w:pPr>
              <w:pStyle w:val="Nessunaspaziatura"/>
            </w:pPr>
            <w:r w:rsidRPr="00C75232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066" w:type="dxa"/>
            <w:vAlign w:val="center"/>
          </w:tcPr>
          <w:p w14:paraId="7C1EA831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2F26D5E3" w14:textId="77777777" w:rsidTr="008E10AD">
        <w:trPr>
          <w:trHeight w:val="696"/>
        </w:trPr>
        <w:tc>
          <w:tcPr>
            <w:tcW w:w="6836" w:type="dxa"/>
          </w:tcPr>
          <w:p w14:paraId="6680A22D" w14:textId="77777777" w:rsidR="008E10AD" w:rsidRPr="00C75232" w:rsidRDefault="008E10AD" w:rsidP="008E10AD">
            <w:pPr>
              <w:pStyle w:val="Nessunaspaziatura"/>
            </w:pPr>
            <w:r w:rsidRPr="00C75232">
              <w:t>Utilizzare le reti e gli strumenti informatici nelle attività di studio, ricerca e approfondimento</w:t>
            </w:r>
          </w:p>
        </w:tc>
        <w:tc>
          <w:tcPr>
            <w:tcW w:w="2066" w:type="dxa"/>
            <w:vAlign w:val="center"/>
          </w:tcPr>
          <w:p w14:paraId="6FDA922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02A7C57" w14:textId="77777777" w:rsidTr="008E10AD">
        <w:tc>
          <w:tcPr>
            <w:tcW w:w="6836" w:type="dxa"/>
          </w:tcPr>
          <w:p w14:paraId="7FE843F2" w14:textId="77777777" w:rsidR="008E10AD" w:rsidRPr="00C75232" w:rsidRDefault="008E10AD" w:rsidP="008E10AD">
            <w:pPr>
              <w:pStyle w:val="Nessunaspaziatura"/>
            </w:pPr>
            <w:r w:rsidRPr="00C75232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066" w:type="dxa"/>
            <w:vAlign w:val="center"/>
          </w:tcPr>
          <w:p w14:paraId="0C839CF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3A40C6A" w14:textId="77777777" w:rsidTr="008E10AD">
        <w:tc>
          <w:tcPr>
            <w:tcW w:w="6836" w:type="dxa"/>
          </w:tcPr>
          <w:p w14:paraId="68F0D4B1" w14:textId="77777777" w:rsidR="008E10AD" w:rsidRPr="00C75232" w:rsidRDefault="008E10AD" w:rsidP="008E10AD">
            <w:pPr>
              <w:pStyle w:val="Nessunaspaziatura"/>
            </w:pPr>
            <w:r w:rsidRPr="00C75232"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066" w:type="dxa"/>
            <w:vAlign w:val="center"/>
          </w:tcPr>
          <w:p w14:paraId="7A1C8841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2F220BF2" w14:textId="77777777" w:rsidTr="008E10AD">
        <w:tc>
          <w:tcPr>
            <w:tcW w:w="6836" w:type="dxa"/>
          </w:tcPr>
          <w:p w14:paraId="377D2071" w14:textId="77777777" w:rsidR="008E10AD" w:rsidRPr="00C75232" w:rsidRDefault="008E10AD" w:rsidP="008E10AD">
            <w:pPr>
              <w:pStyle w:val="Nessunaspaziatura"/>
            </w:pPr>
            <w:r w:rsidRPr="00C75232"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066" w:type="dxa"/>
            <w:vAlign w:val="center"/>
          </w:tcPr>
          <w:p w14:paraId="56525209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4AAF154B" w14:textId="77777777" w:rsidTr="008E10AD">
        <w:tc>
          <w:tcPr>
            <w:tcW w:w="6836" w:type="dxa"/>
          </w:tcPr>
          <w:p w14:paraId="4831133D" w14:textId="77777777" w:rsidR="008E10AD" w:rsidRPr="00C75232" w:rsidRDefault="008E10AD" w:rsidP="008E10AD">
            <w:pPr>
              <w:ind w:left="126"/>
            </w:pPr>
            <w:r w:rsidRPr="00C75232">
              <w:t>Utilizzare i concetti e i fondamentali strumenti degli assi culturali per comprendere la realtà ed operare in campi applicativi</w:t>
            </w:r>
          </w:p>
        </w:tc>
        <w:tc>
          <w:tcPr>
            <w:tcW w:w="2066" w:type="dxa"/>
            <w:vAlign w:val="center"/>
          </w:tcPr>
          <w:p w14:paraId="1DBBDA36" w14:textId="77777777" w:rsidR="008E10AD" w:rsidRPr="008E10AD" w:rsidRDefault="008E10AD" w:rsidP="008E10AD">
            <w:pPr>
              <w:ind w:left="126"/>
              <w:jc w:val="center"/>
              <w:rPr>
                <w:sz w:val="28"/>
              </w:rPr>
            </w:pPr>
          </w:p>
        </w:tc>
      </w:tr>
    </w:tbl>
    <w:p w14:paraId="39D0C99E" w14:textId="77777777" w:rsidR="008E10AD" w:rsidRDefault="008E10AD" w:rsidP="008E10AD">
      <w:pPr>
        <w:jc w:val="center"/>
      </w:pPr>
    </w:p>
    <w:p w14:paraId="19D39768" w14:textId="77777777" w:rsidR="008130A5" w:rsidRDefault="008130A5" w:rsidP="008E10AD">
      <w:pPr>
        <w:jc w:val="center"/>
        <w:rPr>
          <w:b/>
          <w:sz w:val="28"/>
        </w:rPr>
      </w:pPr>
      <w:r w:rsidRPr="008130A5">
        <w:rPr>
          <w:b/>
          <w:sz w:val="28"/>
        </w:rPr>
        <w:t>Competenze area professionale d’indirizzo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77"/>
        <w:gridCol w:w="2025"/>
      </w:tblGrid>
      <w:tr w:rsidR="009974B5" w:rsidRPr="000953E6" w14:paraId="7A904F00" w14:textId="77777777" w:rsidTr="009974B5">
        <w:tc>
          <w:tcPr>
            <w:tcW w:w="6877" w:type="dxa"/>
            <w:vAlign w:val="center"/>
          </w:tcPr>
          <w:p w14:paraId="65641E8F" w14:textId="77777777" w:rsidR="009974B5" w:rsidRPr="00C75232" w:rsidRDefault="009974B5" w:rsidP="009974B5">
            <w:pPr>
              <w:ind w:left="126"/>
              <w:jc w:val="center"/>
              <w:rPr>
                <w:b/>
              </w:rPr>
            </w:pPr>
            <w:r w:rsidRPr="00C75232">
              <w:rPr>
                <w:b/>
              </w:rPr>
              <w:t>Competenza prevista nel PECuP</w:t>
            </w:r>
          </w:p>
        </w:tc>
        <w:tc>
          <w:tcPr>
            <w:tcW w:w="2025" w:type="dxa"/>
          </w:tcPr>
          <w:p w14:paraId="4CF5537A" w14:textId="77777777" w:rsidR="009974B5" w:rsidRPr="008E10AD" w:rsidRDefault="009974B5" w:rsidP="009974B5">
            <w:pPr>
              <w:pStyle w:val="Nessunaspaziatura"/>
              <w:jc w:val="center"/>
              <w:rPr>
                <w:b/>
              </w:rPr>
            </w:pPr>
            <w:r w:rsidRPr="008E10AD">
              <w:rPr>
                <w:b/>
              </w:rPr>
              <w:t>Valutazione d</w:t>
            </w:r>
            <w:r>
              <w:rPr>
                <w:b/>
              </w:rPr>
              <w:t>el</w:t>
            </w:r>
            <w:r w:rsidRPr="008E10AD">
              <w:rPr>
                <w:b/>
              </w:rPr>
              <w:t xml:space="preserve"> conseguimento</w:t>
            </w:r>
            <w:r>
              <w:rPr>
                <w:b/>
              </w:rPr>
              <w:t xml:space="preserve"> </w:t>
            </w:r>
          </w:p>
        </w:tc>
      </w:tr>
      <w:tr w:rsidR="009974B5" w:rsidRPr="000953E6" w14:paraId="2E322138" w14:textId="77777777" w:rsidTr="009974B5">
        <w:tc>
          <w:tcPr>
            <w:tcW w:w="6877" w:type="dxa"/>
          </w:tcPr>
          <w:p w14:paraId="0D33B17B" w14:textId="77777777" w:rsidR="009974B5" w:rsidRPr="000953E6" w:rsidRDefault="009974B5" w:rsidP="009974B5">
            <w:pPr>
              <w:pStyle w:val="Nessunaspaziatura"/>
            </w:pPr>
            <w:r w:rsidRPr="000953E6"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0953E6">
              <w:t>psico</w:t>
            </w:r>
            <w:proofErr w:type="spellEnd"/>
            <w:r w:rsidRPr="000953E6">
              <w:t>-sociale e altri soggetti in situazione di svantaggio, anche attraverso lo sviluppo di reti territoriali formali e informali</w:t>
            </w:r>
          </w:p>
        </w:tc>
        <w:tc>
          <w:tcPr>
            <w:tcW w:w="2025" w:type="dxa"/>
            <w:vAlign w:val="center"/>
          </w:tcPr>
          <w:p w14:paraId="132C868A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0DFB094D" w14:textId="77777777" w:rsidTr="009974B5">
        <w:tc>
          <w:tcPr>
            <w:tcW w:w="6877" w:type="dxa"/>
          </w:tcPr>
          <w:p w14:paraId="543126F4" w14:textId="77777777" w:rsidR="009974B5" w:rsidRPr="000953E6" w:rsidRDefault="009974B5" w:rsidP="009974B5">
            <w:pPr>
              <w:pStyle w:val="Nessunaspaziatura"/>
            </w:pPr>
            <w:r w:rsidRPr="000953E6">
              <w:t>Partecipare e cooperare nei gruppi di lavoro e nelle équipe multi-professionali in diversi contesti organizzativi /lavorativi.</w:t>
            </w:r>
          </w:p>
        </w:tc>
        <w:tc>
          <w:tcPr>
            <w:tcW w:w="2025" w:type="dxa"/>
            <w:vAlign w:val="center"/>
          </w:tcPr>
          <w:p w14:paraId="7CB02EA9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31C41CD2" w14:textId="77777777" w:rsidTr="009974B5">
        <w:tc>
          <w:tcPr>
            <w:tcW w:w="6877" w:type="dxa"/>
          </w:tcPr>
          <w:p w14:paraId="72A084D8" w14:textId="77777777" w:rsidR="009974B5" w:rsidRPr="000953E6" w:rsidRDefault="009974B5" w:rsidP="009974B5">
            <w:pPr>
              <w:pStyle w:val="Nessunaspaziatura"/>
            </w:pPr>
            <w:r w:rsidRPr="000953E6">
              <w:t>Facilitare la comunicazione tra persone e gruppi, anche di culture e contesti diversi, adottando modalità comunicative e relazionali adeguate ai diversi ambiti professionali e alle diverse tipologie di utenza</w:t>
            </w:r>
          </w:p>
        </w:tc>
        <w:tc>
          <w:tcPr>
            <w:tcW w:w="2025" w:type="dxa"/>
            <w:vAlign w:val="center"/>
          </w:tcPr>
          <w:p w14:paraId="13154350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4C4C2AE1" w14:textId="77777777" w:rsidTr="009974B5">
        <w:tc>
          <w:tcPr>
            <w:tcW w:w="6877" w:type="dxa"/>
          </w:tcPr>
          <w:p w14:paraId="4B926613" w14:textId="77777777" w:rsidR="009974B5" w:rsidRPr="000953E6" w:rsidRDefault="009974B5" w:rsidP="009974B5">
            <w:pPr>
              <w:pStyle w:val="Nessunaspaziatura"/>
            </w:pPr>
            <w:r w:rsidRPr="000953E6">
              <w:t>Prendersi cura e collaborare al soddisfacimento dei bisogni di base di bambini, persone con disabilità, anziani nell’espletamento delle più comuni attività quotidiane</w:t>
            </w:r>
          </w:p>
        </w:tc>
        <w:tc>
          <w:tcPr>
            <w:tcW w:w="2025" w:type="dxa"/>
            <w:vAlign w:val="center"/>
          </w:tcPr>
          <w:p w14:paraId="4A62D32C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3BCF1097" w14:textId="77777777" w:rsidTr="009974B5">
        <w:tc>
          <w:tcPr>
            <w:tcW w:w="6877" w:type="dxa"/>
          </w:tcPr>
          <w:p w14:paraId="2115E929" w14:textId="77777777" w:rsidR="009974B5" w:rsidRPr="000953E6" w:rsidRDefault="009974B5" w:rsidP="009974B5">
            <w:pPr>
              <w:pStyle w:val="Nessunaspaziatura"/>
            </w:pPr>
            <w:r w:rsidRPr="000953E6"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</w:t>
            </w:r>
          </w:p>
        </w:tc>
        <w:tc>
          <w:tcPr>
            <w:tcW w:w="2025" w:type="dxa"/>
            <w:vAlign w:val="center"/>
          </w:tcPr>
          <w:p w14:paraId="609E8131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</w:tbl>
    <w:p w14:paraId="11BC37E4" w14:textId="77777777" w:rsidR="006D1D71" w:rsidRDefault="006D1D71">
      <w:r>
        <w:br w:type="page"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77"/>
        <w:gridCol w:w="2025"/>
      </w:tblGrid>
      <w:tr w:rsidR="009974B5" w:rsidRPr="000953E6" w14:paraId="76191E54" w14:textId="77777777" w:rsidTr="009974B5">
        <w:tc>
          <w:tcPr>
            <w:tcW w:w="6877" w:type="dxa"/>
          </w:tcPr>
          <w:p w14:paraId="7CB8E0CB" w14:textId="77777777" w:rsidR="009974B5" w:rsidRPr="000953E6" w:rsidRDefault="009974B5" w:rsidP="009974B5">
            <w:pPr>
              <w:pStyle w:val="Nessunaspaziatura"/>
            </w:pPr>
            <w:r w:rsidRPr="000953E6">
              <w:lastRenderedPageBreak/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</w:t>
            </w:r>
          </w:p>
        </w:tc>
        <w:tc>
          <w:tcPr>
            <w:tcW w:w="2025" w:type="dxa"/>
            <w:vAlign w:val="center"/>
          </w:tcPr>
          <w:p w14:paraId="5B94CA13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63A6ED01" w14:textId="77777777" w:rsidTr="009974B5">
        <w:tc>
          <w:tcPr>
            <w:tcW w:w="6877" w:type="dxa"/>
          </w:tcPr>
          <w:p w14:paraId="3CAD7E24" w14:textId="77777777" w:rsidR="009974B5" w:rsidRPr="000953E6" w:rsidRDefault="009974B5" w:rsidP="009974B5">
            <w:pPr>
              <w:pStyle w:val="Nessunaspaziatura"/>
            </w:pPr>
            <w:r w:rsidRPr="000953E6">
              <w:t>Gestire azioni di informazione e di orientamento dell’utente per facilitare l’accessibilità e la fruizione autonoma dei servizi pubblici e privati presenti sul territorio</w:t>
            </w:r>
          </w:p>
        </w:tc>
        <w:tc>
          <w:tcPr>
            <w:tcW w:w="2025" w:type="dxa"/>
            <w:vAlign w:val="center"/>
          </w:tcPr>
          <w:p w14:paraId="66CD0E35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5B78314F" w14:textId="77777777" w:rsidTr="009974B5">
        <w:tc>
          <w:tcPr>
            <w:tcW w:w="6877" w:type="dxa"/>
          </w:tcPr>
          <w:p w14:paraId="15DF32D5" w14:textId="77777777" w:rsidR="009974B5" w:rsidRPr="000953E6" w:rsidRDefault="009974B5" w:rsidP="009974B5">
            <w:pPr>
              <w:pStyle w:val="Nessunaspaziatura"/>
            </w:pPr>
            <w:r w:rsidRPr="000953E6">
              <w:t>Realizzare, in autonomia o in collaborazione con altre figure professionali, attività educative, di animazione sociale, ludiche e culturali adeguate ai diversi contesti e ai diversi bisogni</w:t>
            </w:r>
          </w:p>
        </w:tc>
        <w:tc>
          <w:tcPr>
            <w:tcW w:w="2025" w:type="dxa"/>
            <w:vAlign w:val="center"/>
          </w:tcPr>
          <w:p w14:paraId="2EADC556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015DDC27" w14:textId="77777777" w:rsidTr="009974B5">
        <w:tc>
          <w:tcPr>
            <w:tcW w:w="6877" w:type="dxa"/>
          </w:tcPr>
          <w:p w14:paraId="2D087EF7" w14:textId="77777777" w:rsidR="009974B5" w:rsidRPr="000953E6" w:rsidRDefault="009974B5" w:rsidP="009974B5">
            <w:pPr>
              <w:pStyle w:val="Nessunaspaziatura"/>
            </w:pPr>
            <w:r w:rsidRPr="000953E6">
              <w:t>Realizzare, in collaborazione con altre figure professionali, azioni a sostegno e a tutela della persona con fragilità e/o disabilità e della sua famiglia, per favorire l’integrazione e migliorare o salvaguardare la qualità della vita</w:t>
            </w:r>
          </w:p>
        </w:tc>
        <w:tc>
          <w:tcPr>
            <w:tcW w:w="2025" w:type="dxa"/>
          </w:tcPr>
          <w:p w14:paraId="39FB8659" w14:textId="77777777" w:rsidR="009974B5" w:rsidRPr="000953E6" w:rsidRDefault="009974B5" w:rsidP="009974B5">
            <w:pPr>
              <w:pStyle w:val="Nessunaspaziatura"/>
            </w:pPr>
            <w:r>
              <w:t>Competenza non perseguita nel primo biennio</w:t>
            </w:r>
          </w:p>
        </w:tc>
      </w:tr>
      <w:tr w:rsidR="009974B5" w:rsidRPr="000953E6" w14:paraId="07CC887D" w14:textId="77777777" w:rsidTr="009974B5">
        <w:tc>
          <w:tcPr>
            <w:tcW w:w="6877" w:type="dxa"/>
          </w:tcPr>
          <w:p w14:paraId="08D37327" w14:textId="77777777" w:rsidR="009974B5" w:rsidRPr="000953E6" w:rsidRDefault="009974B5" w:rsidP="009974B5">
            <w:pPr>
              <w:pStyle w:val="Nessunaspaziatura"/>
            </w:pPr>
            <w:r w:rsidRPr="000953E6"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</w:t>
            </w:r>
          </w:p>
        </w:tc>
        <w:tc>
          <w:tcPr>
            <w:tcW w:w="2025" w:type="dxa"/>
            <w:vAlign w:val="center"/>
          </w:tcPr>
          <w:p w14:paraId="32F54E60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</w:tbl>
    <w:p w14:paraId="4C9CE9CE" w14:textId="77777777" w:rsidR="008E10AD" w:rsidRDefault="008E10AD" w:rsidP="009974B5">
      <w:pPr>
        <w:pStyle w:val="Nessunaspaziatura"/>
        <w:rPr>
          <w:b/>
          <w:sz w:val="24"/>
        </w:rPr>
      </w:pPr>
    </w:p>
    <w:p w14:paraId="3AC2637C" w14:textId="77777777" w:rsidR="00254CAD" w:rsidRDefault="00C0713C" w:rsidP="009974B5">
      <w:pPr>
        <w:pStyle w:val="Nessunaspaziatura"/>
        <w:rPr>
          <w:b/>
          <w:sz w:val="24"/>
        </w:rPr>
      </w:pPr>
      <w:r>
        <w:rPr>
          <w:b/>
          <w:sz w:val="24"/>
        </w:rPr>
        <w:t>N</w:t>
      </w:r>
      <w:r w:rsidR="00BB70D7">
        <w:rPr>
          <w:b/>
          <w:sz w:val="24"/>
        </w:rPr>
        <w:t xml:space="preserve">el corso del biennio sono state svolte le UDA interdisciplinari di seguito riportate nelle quali l’allieva/o ha dimostrato di aver conseguito i risultati sotto riportati </w:t>
      </w:r>
    </w:p>
    <w:p w14:paraId="4E6F4D89" w14:textId="77777777" w:rsidR="00BB70D7" w:rsidRPr="002C1AC9" w:rsidRDefault="00BB70D7" w:rsidP="009974B5">
      <w:pPr>
        <w:pStyle w:val="Nessunaspaziatura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2272"/>
        <w:gridCol w:w="2539"/>
      </w:tblGrid>
      <w:tr w:rsidR="00254CAD" w14:paraId="542ABF22" w14:textId="77777777" w:rsidTr="00254CAD">
        <w:tc>
          <w:tcPr>
            <w:tcW w:w="4811" w:type="dxa"/>
          </w:tcPr>
          <w:p w14:paraId="1EFE512C" w14:textId="5B9AF7E9" w:rsidR="00254CAD" w:rsidRPr="00C52EE4" w:rsidRDefault="00C52EE4" w:rsidP="009974B5">
            <w:pPr>
              <w:pStyle w:val="Nessunaspaziatura"/>
              <w:rPr>
                <w:b/>
                <w:sz w:val="24"/>
              </w:rPr>
            </w:pPr>
            <w:r w:rsidRPr="00C52EE4">
              <w:rPr>
                <w:b/>
                <w:sz w:val="24"/>
              </w:rPr>
              <w:t xml:space="preserve">Titolo </w:t>
            </w:r>
          </w:p>
        </w:tc>
        <w:tc>
          <w:tcPr>
            <w:tcW w:w="4811" w:type="dxa"/>
            <w:gridSpan w:val="2"/>
          </w:tcPr>
          <w:p w14:paraId="1D7CB4A4" w14:textId="4A9CD3A9" w:rsidR="00254CAD" w:rsidRPr="00C52EE4" w:rsidRDefault="00C416EE" w:rsidP="009974B5">
            <w:pPr>
              <w:pStyle w:val="Nessunaspaziatura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C52EE4" w:rsidRPr="00C52EE4">
              <w:rPr>
                <w:b/>
                <w:sz w:val="24"/>
              </w:rPr>
              <w:t>eriodo di realizzazione</w:t>
            </w:r>
          </w:p>
        </w:tc>
      </w:tr>
      <w:tr w:rsidR="00254CAD" w14:paraId="69137936" w14:textId="77777777" w:rsidTr="00BB70D7">
        <w:tc>
          <w:tcPr>
            <w:tcW w:w="7083" w:type="dxa"/>
            <w:gridSpan w:val="2"/>
            <w:vAlign w:val="center"/>
          </w:tcPr>
          <w:p w14:paraId="06F3671A" w14:textId="77777777" w:rsidR="00254CAD" w:rsidRDefault="00254CAD" w:rsidP="00BB70D7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 perseguite</w:t>
            </w:r>
          </w:p>
        </w:tc>
        <w:tc>
          <w:tcPr>
            <w:tcW w:w="2539" w:type="dxa"/>
            <w:vAlign w:val="center"/>
          </w:tcPr>
          <w:p w14:paraId="42C70B90" w14:textId="77777777" w:rsidR="00254CAD" w:rsidRDefault="00254CAD" w:rsidP="00BB70D7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 del conseguimento</w:t>
            </w:r>
          </w:p>
        </w:tc>
      </w:tr>
      <w:tr w:rsidR="00BB70D7" w14:paraId="6EF84601" w14:textId="77777777" w:rsidTr="002410BE">
        <w:tc>
          <w:tcPr>
            <w:tcW w:w="7083" w:type="dxa"/>
            <w:gridSpan w:val="2"/>
          </w:tcPr>
          <w:p w14:paraId="2B1E0E05" w14:textId="77777777" w:rsidR="00BB70D7" w:rsidRDefault="00BB70D7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3B0CA3E4" w14:textId="77777777" w:rsidR="00BB70D7" w:rsidRDefault="00BB70D7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2410BE" w14:paraId="68B839EB" w14:textId="77777777" w:rsidTr="002410BE">
        <w:tc>
          <w:tcPr>
            <w:tcW w:w="7083" w:type="dxa"/>
            <w:gridSpan w:val="2"/>
          </w:tcPr>
          <w:p w14:paraId="45A28EF2" w14:textId="77777777" w:rsidR="002410BE" w:rsidRDefault="002410BE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0852BA0D" w14:textId="77777777" w:rsidR="002410BE" w:rsidRDefault="002410BE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C52EE4" w14:paraId="75C702D8" w14:textId="77777777" w:rsidTr="002410BE">
        <w:tc>
          <w:tcPr>
            <w:tcW w:w="7083" w:type="dxa"/>
            <w:gridSpan w:val="2"/>
          </w:tcPr>
          <w:p w14:paraId="798ABF64" w14:textId="77777777" w:rsidR="00C52EE4" w:rsidRDefault="00C52EE4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5ADD45AE" w14:textId="77777777" w:rsidR="00C52EE4" w:rsidRDefault="00C52EE4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C52EE4" w14:paraId="728F6A45" w14:textId="77777777" w:rsidTr="002410BE">
        <w:tc>
          <w:tcPr>
            <w:tcW w:w="7083" w:type="dxa"/>
            <w:gridSpan w:val="2"/>
          </w:tcPr>
          <w:p w14:paraId="38811044" w14:textId="77777777" w:rsidR="00C52EE4" w:rsidRDefault="00C52EE4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4A59D00D" w14:textId="77777777" w:rsidR="00C52EE4" w:rsidRDefault="00C52EE4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</w:tbl>
    <w:p w14:paraId="7271093D" w14:textId="77777777" w:rsidR="00C0713C" w:rsidRDefault="00C0713C" w:rsidP="009974B5">
      <w:pPr>
        <w:pStyle w:val="Nessunaspaziatura"/>
        <w:rPr>
          <w:b/>
          <w:sz w:val="24"/>
        </w:rPr>
      </w:pPr>
    </w:p>
    <w:p w14:paraId="51093199" w14:textId="77777777" w:rsidR="00C416EE" w:rsidRPr="002C1AC9" w:rsidRDefault="00C416EE" w:rsidP="00C416EE">
      <w:pPr>
        <w:pStyle w:val="Nessunaspaziatura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2272"/>
        <w:gridCol w:w="2539"/>
      </w:tblGrid>
      <w:tr w:rsidR="00C416EE" w14:paraId="676E7EFA" w14:textId="77777777" w:rsidTr="001965A1">
        <w:tc>
          <w:tcPr>
            <w:tcW w:w="4811" w:type="dxa"/>
          </w:tcPr>
          <w:p w14:paraId="68C0AAD3" w14:textId="77777777" w:rsidR="00C416EE" w:rsidRPr="00C52EE4" w:rsidRDefault="00C416EE" w:rsidP="001965A1">
            <w:pPr>
              <w:pStyle w:val="Nessunaspaziatura"/>
              <w:rPr>
                <w:b/>
                <w:sz w:val="24"/>
              </w:rPr>
            </w:pPr>
            <w:r w:rsidRPr="00C52EE4">
              <w:rPr>
                <w:b/>
                <w:sz w:val="24"/>
              </w:rPr>
              <w:t xml:space="preserve">Titolo </w:t>
            </w:r>
          </w:p>
        </w:tc>
        <w:tc>
          <w:tcPr>
            <w:tcW w:w="4811" w:type="dxa"/>
            <w:gridSpan w:val="2"/>
          </w:tcPr>
          <w:p w14:paraId="42663E3D" w14:textId="7D70C685" w:rsidR="00C416EE" w:rsidRPr="00C52EE4" w:rsidRDefault="00C416EE" w:rsidP="001965A1">
            <w:pPr>
              <w:pStyle w:val="Nessunaspaziatura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C52EE4">
              <w:rPr>
                <w:b/>
                <w:sz w:val="24"/>
              </w:rPr>
              <w:t>eriodo di realizzazione</w:t>
            </w:r>
          </w:p>
        </w:tc>
      </w:tr>
      <w:tr w:rsidR="00C416EE" w14:paraId="217CD204" w14:textId="77777777" w:rsidTr="001965A1">
        <w:tc>
          <w:tcPr>
            <w:tcW w:w="7083" w:type="dxa"/>
            <w:gridSpan w:val="2"/>
            <w:vAlign w:val="center"/>
          </w:tcPr>
          <w:p w14:paraId="150A2E57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 perseguite</w:t>
            </w:r>
          </w:p>
        </w:tc>
        <w:tc>
          <w:tcPr>
            <w:tcW w:w="2539" w:type="dxa"/>
            <w:vAlign w:val="center"/>
          </w:tcPr>
          <w:p w14:paraId="42A07A33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 del conseguimento</w:t>
            </w:r>
          </w:p>
        </w:tc>
      </w:tr>
      <w:tr w:rsidR="00C416EE" w14:paraId="6E6FA1E5" w14:textId="77777777" w:rsidTr="001965A1">
        <w:tc>
          <w:tcPr>
            <w:tcW w:w="7083" w:type="dxa"/>
            <w:gridSpan w:val="2"/>
          </w:tcPr>
          <w:p w14:paraId="4C91B4FA" w14:textId="77777777" w:rsidR="00C416EE" w:rsidRDefault="00C416EE" w:rsidP="001965A1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0CD8A647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C416EE" w14:paraId="16F124B2" w14:textId="77777777" w:rsidTr="001965A1">
        <w:tc>
          <w:tcPr>
            <w:tcW w:w="7083" w:type="dxa"/>
            <w:gridSpan w:val="2"/>
          </w:tcPr>
          <w:p w14:paraId="4BA2BF8F" w14:textId="77777777" w:rsidR="00C416EE" w:rsidRDefault="00C416EE" w:rsidP="001965A1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3D9BA40C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C416EE" w14:paraId="67D64C66" w14:textId="77777777" w:rsidTr="001965A1">
        <w:tc>
          <w:tcPr>
            <w:tcW w:w="7083" w:type="dxa"/>
            <w:gridSpan w:val="2"/>
          </w:tcPr>
          <w:p w14:paraId="3C198D51" w14:textId="77777777" w:rsidR="00C416EE" w:rsidRDefault="00C416EE" w:rsidP="001965A1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3B4F2F4C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C416EE" w14:paraId="4CE6BAE5" w14:textId="77777777" w:rsidTr="001965A1">
        <w:tc>
          <w:tcPr>
            <w:tcW w:w="7083" w:type="dxa"/>
            <w:gridSpan w:val="2"/>
          </w:tcPr>
          <w:p w14:paraId="233DE46F" w14:textId="77777777" w:rsidR="00C416EE" w:rsidRDefault="00C416EE" w:rsidP="001965A1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18714813" w14:textId="77777777" w:rsidR="00C416EE" w:rsidRDefault="00C416EE" w:rsidP="001965A1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</w:tbl>
    <w:p w14:paraId="149C738A" w14:textId="77777777" w:rsidR="00C416EE" w:rsidRPr="002C1AC9" w:rsidRDefault="00C416EE" w:rsidP="009974B5">
      <w:pPr>
        <w:pStyle w:val="Nessunaspaziatura"/>
        <w:rPr>
          <w:b/>
          <w:sz w:val="24"/>
        </w:rPr>
      </w:pPr>
    </w:p>
    <w:sectPr w:rsidR="00C416EE" w:rsidRPr="002C1AC9" w:rsidSect="00C71B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FBB4" w14:textId="77777777" w:rsidR="00EF26E4" w:rsidRDefault="00EF26E4" w:rsidP="002A16DB">
      <w:pPr>
        <w:spacing w:after="0" w:line="240" w:lineRule="auto"/>
      </w:pPr>
      <w:r>
        <w:separator/>
      </w:r>
    </w:p>
  </w:endnote>
  <w:endnote w:type="continuationSeparator" w:id="0">
    <w:p w14:paraId="1FB6DA42" w14:textId="77777777" w:rsidR="00EF26E4" w:rsidRDefault="00EF26E4" w:rsidP="002A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7825" w14:textId="77777777" w:rsidR="00EF26E4" w:rsidRDefault="00EF26E4" w:rsidP="002A16DB">
      <w:pPr>
        <w:spacing w:after="0" w:line="240" w:lineRule="auto"/>
      </w:pPr>
      <w:r>
        <w:separator/>
      </w:r>
    </w:p>
  </w:footnote>
  <w:footnote w:type="continuationSeparator" w:id="0">
    <w:p w14:paraId="35448F1E" w14:textId="77777777" w:rsidR="00EF26E4" w:rsidRDefault="00EF26E4" w:rsidP="002A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DAE"/>
    <w:multiLevelType w:val="hybridMultilevel"/>
    <w:tmpl w:val="2A266E2A"/>
    <w:lvl w:ilvl="0" w:tplc="C0D67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E8F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853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C7D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C88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474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63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61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858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E95144"/>
    <w:multiLevelType w:val="hybridMultilevel"/>
    <w:tmpl w:val="EA7633E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6F2E3C"/>
    <w:multiLevelType w:val="hybridMultilevel"/>
    <w:tmpl w:val="5362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FE1"/>
    <w:multiLevelType w:val="hybridMultilevel"/>
    <w:tmpl w:val="4536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261E5"/>
    <w:multiLevelType w:val="hybridMultilevel"/>
    <w:tmpl w:val="DDE05ED6"/>
    <w:lvl w:ilvl="0" w:tplc="5C52191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9A57C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1D7"/>
    <w:multiLevelType w:val="hybridMultilevel"/>
    <w:tmpl w:val="B5949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83750"/>
    <w:multiLevelType w:val="hybridMultilevel"/>
    <w:tmpl w:val="79902A9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D0748CC"/>
    <w:multiLevelType w:val="hybridMultilevel"/>
    <w:tmpl w:val="ED405C5E"/>
    <w:lvl w:ilvl="0" w:tplc="B9BE3102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3A62E76"/>
    <w:multiLevelType w:val="hybridMultilevel"/>
    <w:tmpl w:val="55FAD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438C7"/>
    <w:multiLevelType w:val="hybridMultilevel"/>
    <w:tmpl w:val="D64CB14C"/>
    <w:lvl w:ilvl="0" w:tplc="C1E4F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CC4"/>
    <w:multiLevelType w:val="hybridMultilevel"/>
    <w:tmpl w:val="682842AC"/>
    <w:lvl w:ilvl="0" w:tplc="1DDA78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21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6C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60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A7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46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A0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E806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AF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97C772D"/>
    <w:multiLevelType w:val="hybridMultilevel"/>
    <w:tmpl w:val="85FED55E"/>
    <w:lvl w:ilvl="0" w:tplc="38E66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812135A"/>
    <w:multiLevelType w:val="hybridMultilevel"/>
    <w:tmpl w:val="4DB203F2"/>
    <w:lvl w:ilvl="0" w:tplc="D55E0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7"/>
    <w:rsid w:val="00000C32"/>
    <w:rsid w:val="00016C55"/>
    <w:rsid w:val="00024B17"/>
    <w:rsid w:val="00032A62"/>
    <w:rsid w:val="00043BE2"/>
    <w:rsid w:val="000C131A"/>
    <w:rsid w:val="000F662C"/>
    <w:rsid w:val="00183866"/>
    <w:rsid w:val="001965A1"/>
    <w:rsid w:val="001D7319"/>
    <w:rsid w:val="001F3ECD"/>
    <w:rsid w:val="002410BE"/>
    <w:rsid w:val="00242377"/>
    <w:rsid w:val="00250776"/>
    <w:rsid w:val="00254CAD"/>
    <w:rsid w:val="0028139B"/>
    <w:rsid w:val="002A16DB"/>
    <w:rsid w:val="002B2C0D"/>
    <w:rsid w:val="002C1AC9"/>
    <w:rsid w:val="00336B82"/>
    <w:rsid w:val="00355A82"/>
    <w:rsid w:val="00395C8D"/>
    <w:rsid w:val="003E5951"/>
    <w:rsid w:val="004739C0"/>
    <w:rsid w:val="004C232D"/>
    <w:rsid w:val="004D523F"/>
    <w:rsid w:val="0054031D"/>
    <w:rsid w:val="005622DB"/>
    <w:rsid w:val="00572A04"/>
    <w:rsid w:val="005E6B22"/>
    <w:rsid w:val="00612824"/>
    <w:rsid w:val="00650CD8"/>
    <w:rsid w:val="006519F8"/>
    <w:rsid w:val="006637E6"/>
    <w:rsid w:val="006D1D71"/>
    <w:rsid w:val="0071283E"/>
    <w:rsid w:val="007E0EFA"/>
    <w:rsid w:val="008130A5"/>
    <w:rsid w:val="008A4E39"/>
    <w:rsid w:val="008D09FE"/>
    <w:rsid w:val="008E10AD"/>
    <w:rsid w:val="00917B2C"/>
    <w:rsid w:val="00974247"/>
    <w:rsid w:val="009974B5"/>
    <w:rsid w:val="009A4B56"/>
    <w:rsid w:val="009E3BDA"/>
    <w:rsid w:val="00A35B07"/>
    <w:rsid w:val="00A65EE3"/>
    <w:rsid w:val="00A8418D"/>
    <w:rsid w:val="00AC64C6"/>
    <w:rsid w:val="00AF3C99"/>
    <w:rsid w:val="00B21AF4"/>
    <w:rsid w:val="00B63A14"/>
    <w:rsid w:val="00B65867"/>
    <w:rsid w:val="00B703B9"/>
    <w:rsid w:val="00BB70D7"/>
    <w:rsid w:val="00BC5680"/>
    <w:rsid w:val="00C0713C"/>
    <w:rsid w:val="00C15202"/>
    <w:rsid w:val="00C416EE"/>
    <w:rsid w:val="00C52EE4"/>
    <w:rsid w:val="00C71BFD"/>
    <w:rsid w:val="00CB4959"/>
    <w:rsid w:val="00D032D3"/>
    <w:rsid w:val="00D17E6B"/>
    <w:rsid w:val="00D23FA1"/>
    <w:rsid w:val="00D729E1"/>
    <w:rsid w:val="00D83952"/>
    <w:rsid w:val="00E01942"/>
    <w:rsid w:val="00E270B3"/>
    <w:rsid w:val="00E93701"/>
    <w:rsid w:val="00EF26E4"/>
    <w:rsid w:val="00EF3D48"/>
    <w:rsid w:val="00F85BF5"/>
    <w:rsid w:val="00F94160"/>
    <w:rsid w:val="00FA338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40856"/>
  <w15:docId w15:val="{C3E42EF2-A7D3-45A8-9F3D-24A3A8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377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0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0F662C"/>
    <w:rPr>
      <w:rFonts w:eastAsiaTheme="minorEastAsia"/>
      <w:sz w:val="22"/>
      <w:szCs w:val="22"/>
      <w:lang w:eastAsia="it-IT"/>
    </w:rPr>
  </w:style>
  <w:style w:type="paragraph" w:customStyle="1" w:styleId="Sottosezione">
    <w:name w:val="Sottosezione"/>
    <w:basedOn w:val="Titolo2"/>
    <w:rsid w:val="00B703B9"/>
    <w:pPr>
      <w:keepNext w:val="0"/>
      <w:keepLines w:val="0"/>
      <w:pBdr>
        <w:top w:val="single" w:sz="24" w:space="0" w:color="EDECE4"/>
        <w:left w:val="single" w:sz="24" w:space="0" w:color="EDECE4"/>
        <w:bottom w:val="single" w:sz="24" w:space="0" w:color="EDECE4"/>
        <w:right w:val="single" w:sz="24" w:space="0" w:color="EDECE4"/>
      </w:pBdr>
      <w:shd w:val="clear" w:color="auto" w:fill="EDECE4"/>
      <w:spacing w:before="0"/>
    </w:pPr>
    <w:rPr>
      <w:rFonts w:ascii="Calibri" w:eastAsia="MS Mincho" w:hAnsi="Calibri" w:cs="Times New Roman"/>
      <w:caps/>
      <w:color w:val="A9A57C"/>
      <w:spacing w:val="15"/>
      <w:sz w:val="21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03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8D09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6DB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6DB"/>
    <w:rPr>
      <w:rFonts w:eastAsiaTheme="minorEastAsia"/>
      <w:sz w:val="22"/>
      <w:szCs w:val="22"/>
      <w:lang w:eastAsia="it-IT"/>
    </w:rPr>
  </w:style>
  <w:style w:type="character" w:customStyle="1" w:styleId="ptitle">
    <w:name w:val="ptitle"/>
    <w:basedOn w:val="Carpredefinitoparagrafo"/>
    <w:rsid w:val="006D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D2A63-8EEE-4914-B0CC-34D6EC54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PC07</cp:lastModifiedBy>
  <cp:revision>2</cp:revision>
  <dcterms:created xsi:type="dcterms:W3CDTF">2019-02-15T13:54:00Z</dcterms:created>
  <dcterms:modified xsi:type="dcterms:W3CDTF">2019-02-15T13:54:00Z</dcterms:modified>
</cp:coreProperties>
</file>